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06837A" w14:textId="7E1860F4" w:rsidR="00632BA5" w:rsidRPr="00197681" w:rsidRDefault="00197681" w:rsidP="00197681">
      <w:pPr>
        <w:spacing w:after="0" w:line="240" w:lineRule="auto"/>
        <w:contextualSpacing/>
        <w:jc w:val="both"/>
        <w:rPr>
          <w:rFonts w:ascii="Times New Roman" w:hAnsi="Times New Roman"/>
          <w:b/>
          <w:sz w:val="24"/>
          <w:szCs w:val="24"/>
        </w:rPr>
      </w:pPr>
      <w:r w:rsidRPr="00197681">
        <w:rPr>
          <w:rFonts w:ascii="Times New Roman" w:hAnsi="Times New Roman"/>
          <w:b/>
          <w:sz w:val="24"/>
          <w:szCs w:val="24"/>
        </w:rPr>
        <w:t>HYRJE</w:t>
      </w:r>
    </w:p>
    <w:p w14:paraId="071767C8" w14:textId="77777777" w:rsidR="00197681" w:rsidRPr="00197681" w:rsidRDefault="00197681" w:rsidP="00197681">
      <w:pPr>
        <w:spacing w:after="0" w:line="240" w:lineRule="auto"/>
        <w:contextualSpacing/>
        <w:jc w:val="both"/>
        <w:rPr>
          <w:rFonts w:ascii="Times New Roman" w:hAnsi="Times New Roman"/>
          <w:sz w:val="24"/>
          <w:szCs w:val="24"/>
        </w:rPr>
      </w:pPr>
    </w:p>
    <w:p w14:paraId="77EEB7F5" w14:textId="77777777" w:rsidR="00632BA5" w:rsidRPr="00197681" w:rsidRDefault="00632BA5" w:rsidP="00197681">
      <w:pPr>
        <w:spacing w:after="0" w:line="240" w:lineRule="auto"/>
        <w:contextualSpacing/>
        <w:jc w:val="both"/>
        <w:rPr>
          <w:rFonts w:ascii="Times New Roman" w:hAnsi="Times New Roman"/>
          <w:noProof/>
          <w:sz w:val="24"/>
          <w:szCs w:val="24"/>
          <w:lang w:val="sq-AL"/>
        </w:rPr>
      </w:pPr>
      <w:r w:rsidRPr="00197681">
        <w:rPr>
          <w:rFonts w:ascii="Times New Roman" w:hAnsi="Times New Roman"/>
          <w:sz w:val="24"/>
          <w:szCs w:val="24"/>
        </w:rPr>
        <w:t xml:space="preserve">Udhëzuesi për zbatimin e programit të lëndës aftësim praktik teknologjik, klasa e pestë ka si qëllim </w:t>
      </w:r>
      <w:proofErr w:type="gramStart"/>
      <w:r w:rsidRPr="00197681">
        <w:rPr>
          <w:rFonts w:ascii="Times New Roman" w:hAnsi="Times New Roman"/>
          <w:sz w:val="24"/>
          <w:szCs w:val="24"/>
        </w:rPr>
        <w:t>t’</w:t>
      </w:r>
      <w:proofErr w:type="gramEnd"/>
      <w:r w:rsidRPr="00197681">
        <w:rPr>
          <w:rFonts w:ascii="Times New Roman" w:hAnsi="Times New Roman"/>
          <w:sz w:val="24"/>
          <w:szCs w:val="24"/>
        </w:rPr>
        <w:t>ju vijë në ndihmë mësuesve, të cilët do të zbatojnë këtë program në shkolla për të bërë një organizim sa më të mirë të procesit mësimor me qëllim përmbushjen e kompetencave të lëndës.</w:t>
      </w:r>
    </w:p>
    <w:p w14:paraId="1C142DA3" w14:textId="77777777" w:rsidR="00632BA5" w:rsidRPr="00197681" w:rsidRDefault="00632BA5" w:rsidP="00197681">
      <w:pPr>
        <w:spacing w:after="0" w:line="240" w:lineRule="auto"/>
        <w:contextualSpacing/>
        <w:jc w:val="both"/>
        <w:rPr>
          <w:rFonts w:ascii="Times New Roman" w:hAnsi="Times New Roman"/>
          <w:sz w:val="24"/>
          <w:szCs w:val="24"/>
          <w:lang w:val="sq-AL"/>
        </w:rPr>
      </w:pPr>
      <w:r w:rsidRPr="00197681">
        <w:rPr>
          <w:rFonts w:ascii="Times New Roman" w:hAnsi="Times New Roman"/>
          <w:sz w:val="24"/>
          <w:szCs w:val="24"/>
          <w:lang w:val="sq-AL"/>
        </w:rPr>
        <w:t>Programi i aftësimit praktik teknologjik synon zhvillimin e kompetencave të nxënësve për vlerësimin, planifikimin dhe zbatimin e veprimtarive teknologjike që lidhen me ushqimet, mirëmbajtjen e mjedisit shtëpiak, kopshtit, tekstilet duke i parë ato në aspektin teknologjik dhe ekonomik me shembuj nga veprimtaria e përditëshme jetësore duke synuar zhvillimin e njohurive dhe aftësive kyçe jetësore.</w:t>
      </w:r>
    </w:p>
    <w:p w14:paraId="4D2794F7" w14:textId="77777777" w:rsidR="00632BA5" w:rsidRPr="00197681" w:rsidRDefault="00632BA5" w:rsidP="00197681">
      <w:pPr>
        <w:spacing w:after="0" w:line="240" w:lineRule="auto"/>
        <w:contextualSpacing/>
        <w:jc w:val="both"/>
        <w:rPr>
          <w:rFonts w:ascii="Times New Roman" w:hAnsi="Times New Roman"/>
          <w:sz w:val="24"/>
          <w:szCs w:val="24"/>
          <w:lang w:val="sq-AL"/>
        </w:rPr>
      </w:pPr>
      <w:r w:rsidRPr="00197681">
        <w:rPr>
          <w:rFonts w:ascii="Times New Roman" w:hAnsi="Times New Roman"/>
          <w:sz w:val="24"/>
          <w:szCs w:val="24"/>
          <w:lang w:val="sq-AL"/>
        </w:rPr>
        <w:t xml:space="preserve">Në këtë lëndë janë përcaktuar rezultatet mësimore, të cilat duhet t’i arrijnë nxënësit në mënyrë progresive dhe të vazhdueshme. Organizimi i mësimit përqëndrohet në atë çfarë duhet të dinë e të bëjnë nxënësit dhe në atë që duhet të jenë të gatshëm të realizojnë. </w:t>
      </w:r>
    </w:p>
    <w:p w14:paraId="028A9DE7" w14:textId="77777777" w:rsidR="00632BA5" w:rsidRPr="00197681" w:rsidRDefault="00632BA5" w:rsidP="007F1B42">
      <w:pPr>
        <w:autoSpaceDE w:val="0"/>
        <w:autoSpaceDN w:val="0"/>
        <w:adjustRightInd w:val="0"/>
        <w:spacing w:after="0" w:line="240" w:lineRule="auto"/>
        <w:contextualSpacing/>
        <w:jc w:val="both"/>
        <w:rPr>
          <w:rFonts w:ascii="Times New Roman" w:hAnsi="Times New Roman"/>
          <w:sz w:val="24"/>
          <w:szCs w:val="24"/>
          <w:lang w:val="sq-AL"/>
        </w:rPr>
      </w:pPr>
      <w:r w:rsidRPr="00197681">
        <w:rPr>
          <w:rFonts w:ascii="Times New Roman" w:hAnsi="Times New Roman"/>
          <w:noProof/>
          <w:sz w:val="24"/>
          <w:szCs w:val="24"/>
          <w:lang w:val="sq-AL"/>
        </w:rPr>
        <w:t xml:space="preserve">Veprimtaritë teorike dhe praktike të parashikuara në program </w:t>
      </w:r>
      <w:r w:rsidRPr="00197681">
        <w:rPr>
          <w:rFonts w:ascii="Times New Roman" w:hAnsi="Times New Roman"/>
          <w:iCs/>
          <w:noProof/>
          <w:sz w:val="24"/>
          <w:szCs w:val="24"/>
          <w:lang w:val="sq-AL"/>
        </w:rPr>
        <w:t>synojnë zhvillimin e aftësive psikomotore të nxënësve për të analizuar objekte dhe pajisje të ndryshme si dhe skicat e vizatimet e tyre, për të përzgjedhur materiale të ndryshme, për të përdorur vegla dhe pajisje të thjeshta, për të kryer punime të thjeshta të mirëmbajtjes shtëpiake, për të zbatuar rregullat e sigurisë dhe të mbrojtjes së mjedisit, për të komunikuar dhe bashkëpunuar në grupe të vogla etj</w:t>
      </w:r>
      <w:r w:rsidRPr="00197681">
        <w:rPr>
          <w:rFonts w:ascii="Times New Roman" w:hAnsi="Times New Roman"/>
          <w:noProof/>
          <w:sz w:val="24"/>
          <w:szCs w:val="24"/>
          <w:lang w:val="sq-AL"/>
        </w:rPr>
        <w:t>.</w:t>
      </w:r>
    </w:p>
    <w:p w14:paraId="1AD8560D" w14:textId="77777777" w:rsidR="00632BA5" w:rsidRPr="00197681" w:rsidRDefault="00632BA5" w:rsidP="00197681">
      <w:pPr>
        <w:spacing w:after="0" w:line="240" w:lineRule="auto"/>
        <w:contextualSpacing/>
        <w:jc w:val="both"/>
        <w:rPr>
          <w:rFonts w:ascii="Times New Roman" w:hAnsi="Times New Roman"/>
          <w:sz w:val="24"/>
          <w:szCs w:val="24"/>
          <w:lang w:val="sq-AL"/>
        </w:rPr>
      </w:pPr>
      <w:r w:rsidRPr="00197681">
        <w:rPr>
          <w:rFonts w:ascii="Times New Roman" w:hAnsi="Times New Roman"/>
          <w:sz w:val="24"/>
          <w:szCs w:val="24"/>
          <w:lang w:val="sq-AL"/>
        </w:rPr>
        <w:t>Realizimi i kompetencave kyçe të lëndës kërkon që mësuesi të koordinojë kompetencat kyçe me kompetencat e fushës për secilën shkallë. Për të realizuar në praktikë këtë lidhje, mësuesi duhet të përzgjedhë metodat, teknikat dhe mjetet e përshtatshme didaktike për realizimin e çdo kompetence dhe rezultati të të nxënit.</w:t>
      </w:r>
    </w:p>
    <w:p w14:paraId="0B594D96" w14:textId="77777777" w:rsidR="00197681" w:rsidRPr="00197681" w:rsidRDefault="00197681" w:rsidP="00197681">
      <w:pPr>
        <w:autoSpaceDE w:val="0"/>
        <w:autoSpaceDN w:val="0"/>
        <w:adjustRightInd w:val="0"/>
        <w:spacing w:after="0" w:line="240" w:lineRule="auto"/>
        <w:contextualSpacing/>
        <w:rPr>
          <w:rFonts w:ascii="Times New Roman" w:hAnsi="Times New Roman"/>
          <w:sz w:val="24"/>
          <w:szCs w:val="24"/>
          <w:lang w:val="sq-AL"/>
        </w:rPr>
      </w:pPr>
    </w:p>
    <w:p w14:paraId="6723B602" w14:textId="77777777" w:rsidR="00197681" w:rsidRPr="00197681" w:rsidRDefault="00632BA5" w:rsidP="00197681">
      <w:pPr>
        <w:autoSpaceDE w:val="0"/>
        <w:autoSpaceDN w:val="0"/>
        <w:adjustRightInd w:val="0"/>
        <w:spacing w:after="0" w:line="240" w:lineRule="auto"/>
        <w:contextualSpacing/>
        <w:rPr>
          <w:rFonts w:ascii="Times New Roman" w:hAnsi="Times New Roman"/>
          <w:sz w:val="24"/>
          <w:szCs w:val="24"/>
          <w:lang w:val="sq-AL"/>
        </w:rPr>
      </w:pPr>
      <w:r w:rsidRPr="00197681">
        <w:rPr>
          <w:rFonts w:ascii="Times New Roman" w:hAnsi="Times New Roman"/>
          <w:sz w:val="24"/>
          <w:szCs w:val="24"/>
          <w:lang w:val="sq-AL"/>
        </w:rPr>
        <w:t xml:space="preserve">Programi i lëndës “Aftësimit teknologjik” në klasën e gjashtë përfshin 35 orë mësimore vjetore. </w:t>
      </w:r>
    </w:p>
    <w:p w14:paraId="7869EDDD" w14:textId="600A52CD" w:rsidR="00632BA5" w:rsidRPr="00197681" w:rsidRDefault="00632BA5" w:rsidP="00197681">
      <w:pPr>
        <w:autoSpaceDE w:val="0"/>
        <w:autoSpaceDN w:val="0"/>
        <w:adjustRightInd w:val="0"/>
        <w:spacing w:after="0" w:line="240" w:lineRule="auto"/>
        <w:contextualSpacing/>
        <w:rPr>
          <w:rFonts w:ascii="Times New Roman" w:hAnsi="Times New Roman"/>
          <w:sz w:val="24"/>
          <w:szCs w:val="24"/>
          <w:lang w:val="sq-AL"/>
        </w:rPr>
      </w:pPr>
      <w:r w:rsidRPr="00197681">
        <w:rPr>
          <w:rFonts w:ascii="Times New Roman" w:hAnsi="Times New Roman"/>
          <w:sz w:val="24"/>
          <w:szCs w:val="24"/>
          <w:lang w:val="sq-AL"/>
        </w:rPr>
        <w:t>Programi  specifikon peshën (orët e sugjeruara) për secilës tematikë si më poshtë:</w:t>
      </w:r>
    </w:p>
    <w:p w14:paraId="12D73086" w14:textId="77777777" w:rsidR="00632BA5" w:rsidRPr="00197681" w:rsidRDefault="00632BA5" w:rsidP="00197681">
      <w:pPr>
        <w:autoSpaceDE w:val="0"/>
        <w:autoSpaceDN w:val="0"/>
        <w:adjustRightInd w:val="0"/>
        <w:spacing w:after="0" w:line="240" w:lineRule="auto"/>
        <w:contextualSpacing/>
        <w:rPr>
          <w:rFonts w:ascii="Times New Roman" w:hAnsi="Times New Roman"/>
          <w:sz w:val="24"/>
          <w:szCs w:val="24"/>
          <w:lang w:val="sq-AL"/>
        </w:rPr>
      </w:pPr>
    </w:p>
    <w:p w14:paraId="646D3442" w14:textId="77777777" w:rsidR="00632BA5" w:rsidRPr="00197681" w:rsidRDefault="00632BA5" w:rsidP="00197681">
      <w:pPr>
        <w:pStyle w:val="ListParagraph"/>
        <w:numPr>
          <w:ilvl w:val="0"/>
          <w:numId w:val="1"/>
        </w:numPr>
        <w:spacing w:after="0" w:line="240" w:lineRule="auto"/>
        <w:ind w:left="0" w:firstLine="0"/>
        <w:jc w:val="both"/>
        <w:rPr>
          <w:rFonts w:ascii="Times New Roman" w:hAnsi="Times New Roman"/>
          <w:sz w:val="24"/>
          <w:szCs w:val="24"/>
          <w:lang w:val="sq-AL"/>
        </w:rPr>
      </w:pPr>
      <w:r w:rsidRPr="00197681">
        <w:rPr>
          <w:rFonts w:ascii="Times New Roman" w:hAnsi="Times New Roman"/>
          <w:sz w:val="24"/>
          <w:szCs w:val="24"/>
          <w:lang w:val="sq-AL"/>
        </w:rPr>
        <w:t xml:space="preserve">Gatimi dhe ruajtja e ushqimeve </w:t>
      </w:r>
      <w:r w:rsidRPr="00197681">
        <w:rPr>
          <w:rFonts w:ascii="Times New Roman" w:hAnsi="Times New Roman"/>
          <w:sz w:val="24"/>
          <w:szCs w:val="24"/>
          <w:lang w:val="sq-AL"/>
        </w:rPr>
        <w:tab/>
      </w:r>
      <w:r w:rsidRPr="00197681">
        <w:rPr>
          <w:rFonts w:ascii="Times New Roman" w:hAnsi="Times New Roman"/>
          <w:sz w:val="24"/>
          <w:szCs w:val="24"/>
          <w:lang w:val="sq-AL"/>
        </w:rPr>
        <w:tab/>
      </w:r>
      <w:r w:rsidRPr="00197681">
        <w:rPr>
          <w:rFonts w:ascii="Times New Roman" w:hAnsi="Times New Roman"/>
          <w:sz w:val="24"/>
          <w:szCs w:val="24"/>
          <w:lang w:val="sq-AL"/>
        </w:rPr>
        <w:tab/>
      </w:r>
      <w:r w:rsidRPr="00197681">
        <w:rPr>
          <w:rFonts w:ascii="Times New Roman" w:hAnsi="Times New Roman"/>
          <w:b/>
          <w:sz w:val="24"/>
          <w:szCs w:val="24"/>
          <w:lang w:val="sq-AL"/>
        </w:rPr>
        <w:t>(15 orë).</w:t>
      </w:r>
    </w:p>
    <w:p w14:paraId="4C7AAEED" w14:textId="77777777" w:rsidR="00632BA5" w:rsidRPr="00197681" w:rsidRDefault="00632BA5" w:rsidP="00197681">
      <w:pPr>
        <w:pStyle w:val="ListParagraph"/>
        <w:numPr>
          <w:ilvl w:val="0"/>
          <w:numId w:val="1"/>
        </w:numPr>
        <w:spacing w:after="0" w:line="240" w:lineRule="auto"/>
        <w:ind w:left="0" w:firstLine="0"/>
        <w:jc w:val="both"/>
        <w:rPr>
          <w:rFonts w:ascii="Times New Roman" w:hAnsi="Times New Roman"/>
          <w:sz w:val="24"/>
          <w:szCs w:val="24"/>
          <w:lang w:val="sq-AL"/>
        </w:rPr>
      </w:pPr>
      <w:r w:rsidRPr="00197681">
        <w:rPr>
          <w:rFonts w:ascii="Times New Roman" w:hAnsi="Times New Roman"/>
          <w:sz w:val="24"/>
          <w:szCs w:val="24"/>
          <w:lang w:val="sq-AL"/>
        </w:rPr>
        <w:t>Mirëmbajtja e mjedisit shtëpiak, kopshtit</w:t>
      </w:r>
      <w:r w:rsidRPr="00197681">
        <w:rPr>
          <w:rFonts w:ascii="Times New Roman" w:hAnsi="Times New Roman"/>
          <w:b/>
          <w:sz w:val="24"/>
          <w:szCs w:val="24"/>
          <w:lang w:val="sq-AL"/>
        </w:rPr>
        <w:t xml:space="preserve"> </w:t>
      </w:r>
      <w:r w:rsidRPr="00197681">
        <w:rPr>
          <w:rFonts w:ascii="Times New Roman" w:hAnsi="Times New Roman"/>
          <w:b/>
          <w:sz w:val="24"/>
          <w:szCs w:val="24"/>
          <w:lang w:val="sq-AL"/>
        </w:rPr>
        <w:tab/>
      </w:r>
      <w:r w:rsidRPr="00197681">
        <w:rPr>
          <w:rFonts w:ascii="Times New Roman" w:hAnsi="Times New Roman"/>
          <w:b/>
          <w:sz w:val="24"/>
          <w:szCs w:val="24"/>
          <w:lang w:val="sq-AL"/>
        </w:rPr>
        <w:tab/>
        <w:t>(10 orë).</w:t>
      </w:r>
    </w:p>
    <w:p w14:paraId="1995A9F8" w14:textId="77777777" w:rsidR="00632BA5" w:rsidRPr="00197681" w:rsidRDefault="00632BA5" w:rsidP="00197681">
      <w:pPr>
        <w:pStyle w:val="ListParagraph"/>
        <w:numPr>
          <w:ilvl w:val="0"/>
          <w:numId w:val="1"/>
        </w:numPr>
        <w:spacing w:after="0" w:line="240" w:lineRule="auto"/>
        <w:ind w:left="0" w:firstLine="0"/>
        <w:jc w:val="both"/>
        <w:rPr>
          <w:rFonts w:ascii="Times New Roman" w:hAnsi="Times New Roman"/>
          <w:sz w:val="24"/>
          <w:szCs w:val="24"/>
          <w:lang w:val="sq-AL"/>
        </w:rPr>
      </w:pPr>
      <w:r w:rsidRPr="00197681">
        <w:rPr>
          <w:rFonts w:ascii="Times New Roman" w:hAnsi="Times New Roman"/>
          <w:sz w:val="24"/>
          <w:szCs w:val="24"/>
          <w:lang w:val="sq-AL"/>
        </w:rPr>
        <w:t xml:space="preserve">Tekstilet dhe mirëmbajtja </w:t>
      </w:r>
      <w:r w:rsidRPr="00197681">
        <w:rPr>
          <w:rFonts w:ascii="Times New Roman" w:hAnsi="Times New Roman"/>
          <w:sz w:val="24"/>
          <w:szCs w:val="24"/>
          <w:lang w:val="sq-AL"/>
        </w:rPr>
        <w:tab/>
      </w:r>
      <w:r w:rsidRPr="00197681">
        <w:rPr>
          <w:rFonts w:ascii="Times New Roman" w:hAnsi="Times New Roman"/>
          <w:sz w:val="24"/>
          <w:szCs w:val="24"/>
          <w:lang w:val="sq-AL"/>
        </w:rPr>
        <w:tab/>
      </w:r>
      <w:r w:rsidRPr="00197681">
        <w:rPr>
          <w:rFonts w:ascii="Times New Roman" w:hAnsi="Times New Roman"/>
          <w:sz w:val="24"/>
          <w:szCs w:val="24"/>
          <w:lang w:val="sq-AL"/>
        </w:rPr>
        <w:tab/>
      </w:r>
      <w:r w:rsidRPr="00197681">
        <w:rPr>
          <w:rFonts w:ascii="Times New Roman" w:hAnsi="Times New Roman"/>
          <w:sz w:val="24"/>
          <w:szCs w:val="24"/>
          <w:lang w:val="sq-AL"/>
        </w:rPr>
        <w:tab/>
      </w:r>
      <w:r w:rsidRPr="00197681">
        <w:rPr>
          <w:rFonts w:ascii="Times New Roman" w:hAnsi="Times New Roman"/>
          <w:b/>
          <w:sz w:val="24"/>
          <w:szCs w:val="24"/>
          <w:lang w:val="sq-AL"/>
        </w:rPr>
        <w:t>(10 orë).</w:t>
      </w:r>
    </w:p>
    <w:p w14:paraId="1DA649D7" w14:textId="77777777" w:rsidR="00632BA5" w:rsidRPr="00197681" w:rsidRDefault="00632BA5" w:rsidP="00197681">
      <w:pPr>
        <w:pStyle w:val="ListParagraph"/>
        <w:spacing w:after="0" w:line="240" w:lineRule="auto"/>
        <w:ind w:left="0"/>
        <w:jc w:val="both"/>
        <w:rPr>
          <w:rFonts w:ascii="Times New Roman" w:hAnsi="Times New Roman"/>
          <w:sz w:val="24"/>
          <w:szCs w:val="24"/>
          <w:lang w:val="sq-AL"/>
        </w:rPr>
      </w:pPr>
    </w:p>
    <w:p w14:paraId="0F6B802B" w14:textId="77777777" w:rsidR="00632BA5" w:rsidRPr="00197681" w:rsidRDefault="00632BA5" w:rsidP="007F1B42">
      <w:pPr>
        <w:autoSpaceDE w:val="0"/>
        <w:autoSpaceDN w:val="0"/>
        <w:adjustRightInd w:val="0"/>
        <w:spacing w:after="0" w:line="240" w:lineRule="auto"/>
        <w:contextualSpacing/>
        <w:jc w:val="both"/>
        <w:rPr>
          <w:rFonts w:ascii="Times New Roman" w:hAnsi="Times New Roman"/>
          <w:sz w:val="24"/>
          <w:szCs w:val="24"/>
          <w:lang w:val="sq-AL"/>
        </w:rPr>
      </w:pPr>
      <w:r w:rsidRPr="00197681">
        <w:rPr>
          <w:rFonts w:ascii="Times New Roman" w:hAnsi="Times New Roman"/>
          <w:sz w:val="24"/>
          <w:szCs w:val="24"/>
          <w:lang w:val="sq-AL"/>
        </w:rPr>
        <w:t xml:space="preserve">Përdoruesit e programit të lëndës Aftësim teknologjik 5 duhet të respektojnë sasinë e orëve vjetore të lëndës,  kurse janë të lirë të ndryshojnë me 10% (shtesë ose pakësim) orët e rekomanduara për secilën tematikë. Në program, për secilën klasë, afërsisht 30-35 % e orëve mësimore totale janë menduar për ndërtimin e njohurive të reja lëndore dhe 65-70 % e tyre janë menduar për përforcimin e njohurive (gjatë dhe në fund të vitit shkollor). </w:t>
      </w:r>
    </w:p>
    <w:p w14:paraId="2A20BAE7" w14:textId="77777777" w:rsidR="00632BA5" w:rsidRPr="00197681" w:rsidRDefault="00632BA5" w:rsidP="007F1B42">
      <w:pPr>
        <w:autoSpaceDE w:val="0"/>
        <w:autoSpaceDN w:val="0"/>
        <w:adjustRightInd w:val="0"/>
        <w:spacing w:after="0" w:line="240" w:lineRule="auto"/>
        <w:contextualSpacing/>
        <w:jc w:val="both"/>
        <w:rPr>
          <w:rFonts w:ascii="Times New Roman" w:hAnsi="Times New Roman"/>
          <w:sz w:val="24"/>
          <w:szCs w:val="24"/>
          <w:lang w:val="sq-AL"/>
        </w:rPr>
      </w:pPr>
      <w:r w:rsidRPr="00197681">
        <w:rPr>
          <w:rFonts w:ascii="Times New Roman" w:hAnsi="Times New Roman"/>
          <w:sz w:val="24"/>
          <w:szCs w:val="24"/>
          <w:lang w:val="sq-AL"/>
        </w:rPr>
        <w:t xml:space="preserve">Realizimi i programit sugjerohet të zhvillohet me 1, ose 2 orë javore (90 min). </w:t>
      </w:r>
    </w:p>
    <w:p w14:paraId="44AEFC1F" w14:textId="77777777" w:rsidR="00632BA5" w:rsidRPr="00197681" w:rsidRDefault="00632BA5" w:rsidP="007F1B42">
      <w:pPr>
        <w:autoSpaceDE w:val="0"/>
        <w:autoSpaceDN w:val="0"/>
        <w:adjustRightInd w:val="0"/>
        <w:spacing w:after="0" w:line="240" w:lineRule="auto"/>
        <w:contextualSpacing/>
        <w:jc w:val="both"/>
        <w:rPr>
          <w:rFonts w:ascii="Times New Roman" w:hAnsi="Times New Roman"/>
          <w:sz w:val="24"/>
          <w:szCs w:val="24"/>
          <w:lang w:val="sq-AL"/>
        </w:rPr>
      </w:pPr>
      <w:r w:rsidRPr="00197681">
        <w:rPr>
          <w:rFonts w:ascii="Times New Roman" w:hAnsi="Times New Roman"/>
          <w:sz w:val="24"/>
          <w:szCs w:val="24"/>
          <w:lang w:val="sq-AL"/>
        </w:rPr>
        <w:t>Mësuesi mund të vendosë të përparojë më ngadalë, kur vë re se nxënësit e tij hasin vështirësi në përmbushjen e objektivave të linjave të veçanta, por mund të ecë më shpejt, kur nxënësit e tij demonstrojnë një përvetësim të kënaqshëm.</w:t>
      </w:r>
    </w:p>
    <w:p w14:paraId="080B00B0" w14:textId="77777777" w:rsidR="00632BA5" w:rsidRPr="00197681" w:rsidRDefault="00632BA5" w:rsidP="007F1B42">
      <w:pPr>
        <w:spacing w:after="0" w:line="240" w:lineRule="auto"/>
        <w:contextualSpacing/>
        <w:jc w:val="both"/>
        <w:rPr>
          <w:rFonts w:ascii="Times New Roman" w:hAnsi="Times New Roman"/>
          <w:sz w:val="24"/>
          <w:szCs w:val="24"/>
          <w:lang w:val="de-DE"/>
        </w:rPr>
      </w:pPr>
      <w:r w:rsidRPr="00197681">
        <w:rPr>
          <w:rFonts w:ascii="Times New Roman" w:hAnsi="Times New Roman"/>
          <w:sz w:val="24"/>
          <w:szCs w:val="24"/>
          <w:lang w:val="de-DE"/>
        </w:rPr>
        <w:t>Ky program përmban mësime dhe veprimtari që do t’i japin shtysë të mëtejshme mbarërritjes së fëmijëve  për të arritur një nivel të lartë mirëqënie për vetveten dhe brenda për brenda bashkësisë.</w:t>
      </w:r>
    </w:p>
    <w:p w14:paraId="29262818" w14:textId="77777777" w:rsidR="00632BA5" w:rsidRPr="00197681" w:rsidRDefault="00632BA5" w:rsidP="00197681">
      <w:pPr>
        <w:spacing w:after="0" w:line="240" w:lineRule="auto"/>
        <w:contextualSpacing/>
        <w:jc w:val="both"/>
        <w:rPr>
          <w:rFonts w:ascii="Times New Roman" w:hAnsi="Times New Roman"/>
          <w:b/>
          <w:sz w:val="24"/>
          <w:szCs w:val="24"/>
          <w:lang w:val="sq-AL"/>
        </w:rPr>
      </w:pPr>
    </w:p>
    <w:p w14:paraId="6948079F" w14:textId="77777777" w:rsidR="00197681" w:rsidRPr="00197681" w:rsidRDefault="00197681" w:rsidP="00197681">
      <w:pPr>
        <w:spacing w:after="0" w:line="240" w:lineRule="auto"/>
        <w:contextualSpacing/>
        <w:jc w:val="both"/>
        <w:rPr>
          <w:rFonts w:ascii="Times New Roman" w:hAnsi="Times New Roman"/>
          <w:b/>
          <w:sz w:val="24"/>
          <w:szCs w:val="24"/>
          <w:lang w:val="sq-AL"/>
        </w:rPr>
      </w:pPr>
    </w:p>
    <w:p w14:paraId="330F36ED" w14:textId="77777777" w:rsidR="00632BA5" w:rsidRPr="00197681" w:rsidRDefault="00632BA5" w:rsidP="00197681">
      <w:pPr>
        <w:spacing w:after="0" w:line="240" w:lineRule="auto"/>
        <w:contextualSpacing/>
        <w:jc w:val="both"/>
        <w:rPr>
          <w:rFonts w:ascii="Times New Roman" w:hAnsi="Times New Roman"/>
          <w:b/>
          <w:sz w:val="24"/>
          <w:szCs w:val="24"/>
          <w:lang w:val="sq-AL"/>
        </w:rPr>
      </w:pPr>
      <w:r w:rsidRPr="00197681">
        <w:rPr>
          <w:rFonts w:ascii="Times New Roman" w:hAnsi="Times New Roman"/>
          <w:b/>
          <w:sz w:val="24"/>
          <w:szCs w:val="24"/>
          <w:lang w:val="sq-AL"/>
        </w:rPr>
        <w:t>Qëllimi i lëndës.</w:t>
      </w:r>
    </w:p>
    <w:p w14:paraId="69BAE4A2" w14:textId="77777777" w:rsidR="00632BA5" w:rsidRPr="00197681" w:rsidRDefault="00632BA5" w:rsidP="00197681">
      <w:pPr>
        <w:spacing w:after="0" w:line="240" w:lineRule="auto"/>
        <w:contextualSpacing/>
        <w:jc w:val="both"/>
        <w:rPr>
          <w:rFonts w:ascii="Times New Roman" w:hAnsi="Times New Roman"/>
          <w:sz w:val="24"/>
          <w:szCs w:val="24"/>
          <w:lang w:val="sq-AL"/>
        </w:rPr>
      </w:pPr>
      <w:r w:rsidRPr="00197681">
        <w:rPr>
          <w:rFonts w:ascii="Times New Roman" w:hAnsi="Times New Roman"/>
          <w:sz w:val="24"/>
          <w:szCs w:val="24"/>
          <w:lang w:val="sq-AL"/>
        </w:rPr>
        <w:t xml:space="preserve">Kjo lëndë ka për qëllim të zhvillojë te nxënësi aftësitë për të njohur, eksploruar dhe analizuar sisteme të thjeshta teknologjie, kjo, për të lehtësuar përshtatjen e tyre me mjedisin teknologjik që i rrethon. </w:t>
      </w:r>
    </w:p>
    <w:p w14:paraId="41E20014" w14:textId="77777777" w:rsidR="00632BA5" w:rsidRPr="00197681" w:rsidRDefault="00632BA5" w:rsidP="00197681">
      <w:pPr>
        <w:spacing w:after="0" w:line="240" w:lineRule="auto"/>
        <w:contextualSpacing/>
        <w:jc w:val="both"/>
        <w:rPr>
          <w:rFonts w:ascii="Times New Roman" w:hAnsi="Times New Roman"/>
          <w:sz w:val="24"/>
          <w:szCs w:val="24"/>
          <w:lang w:val="sq-AL"/>
        </w:rPr>
      </w:pPr>
      <w:r w:rsidRPr="00197681">
        <w:rPr>
          <w:rFonts w:ascii="Times New Roman" w:hAnsi="Times New Roman"/>
          <w:sz w:val="24"/>
          <w:szCs w:val="24"/>
          <w:lang w:val="sq-AL"/>
        </w:rPr>
        <w:t xml:space="preserve">Për më tepër, kjo lëndë i ndihmon nxënësit për të planifikuar, projektuar dhe zhvilluar praktikisht mjete, metoda apo procese të thjeshta teknologjike, si dhe për të bërë vlerësimin e produktit përfundimtar. </w:t>
      </w:r>
    </w:p>
    <w:p w14:paraId="1629E851" w14:textId="77777777" w:rsidR="00632BA5" w:rsidRPr="00197681" w:rsidRDefault="00632BA5" w:rsidP="00197681">
      <w:pPr>
        <w:spacing w:after="0" w:line="240" w:lineRule="auto"/>
        <w:contextualSpacing/>
        <w:jc w:val="both"/>
        <w:rPr>
          <w:rFonts w:ascii="Times New Roman" w:hAnsi="Times New Roman"/>
          <w:sz w:val="24"/>
          <w:szCs w:val="24"/>
          <w:lang w:val="sq-AL"/>
        </w:rPr>
      </w:pPr>
      <w:r w:rsidRPr="00197681">
        <w:rPr>
          <w:rFonts w:ascii="Times New Roman" w:hAnsi="Times New Roman"/>
          <w:sz w:val="24"/>
          <w:szCs w:val="24"/>
          <w:lang w:val="sq-AL"/>
        </w:rPr>
        <w:t>Aftësitë e përfshira do të zhvillohen në mënyrë progresive, ku nxënësit orientohen në zbatimin e fazave të përcaktuara për zgjidhjen e problemeve të thjeshta teknologjike.</w:t>
      </w:r>
    </w:p>
    <w:p w14:paraId="60C2383A" w14:textId="77777777" w:rsidR="00632BA5" w:rsidRPr="00197681" w:rsidRDefault="00632BA5" w:rsidP="00197681">
      <w:pPr>
        <w:spacing w:after="0" w:line="240" w:lineRule="auto"/>
        <w:contextualSpacing/>
        <w:jc w:val="both"/>
        <w:rPr>
          <w:rFonts w:ascii="Times New Roman" w:hAnsi="Times New Roman"/>
          <w:sz w:val="24"/>
          <w:szCs w:val="24"/>
          <w:lang w:val="sq-AL"/>
        </w:rPr>
      </w:pPr>
      <w:r w:rsidRPr="00197681">
        <w:rPr>
          <w:rFonts w:ascii="Times New Roman" w:hAnsi="Times New Roman"/>
          <w:sz w:val="24"/>
          <w:szCs w:val="24"/>
          <w:lang w:val="sq-AL"/>
        </w:rPr>
        <w:lastRenderedPageBreak/>
        <w:t xml:space="preserve">Përfshirja në hulumtimin, planifikimin, zbatimin dhe vlerësimin e veprimtarive apo të produkteve të marra nga situata të përditshme, do të rrisin të kuptuarit dhe zgjojnë interesin e nxënësve për këtë fushë të veprimtarisë njerëzore. </w:t>
      </w:r>
    </w:p>
    <w:p w14:paraId="084C7831" w14:textId="6C09161D" w:rsidR="00197681" w:rsidRDefault="00632BA5" w:rsidP="00197681">
      <w:pPr>
        <w:spacing w:after="0" w:line="240" w:lineRule="auto"/>
        <w:contextualSpacing/>
        <w:jc w:val="both"/>
        <w:rPr>
          <w:rFonts w:ascii="Times New Roman" w:hAnsi="Times New Roman"/>
          <w:b/>
          <w:sz w:val="24"/>
          <w:szCs w:val="24"/>
          <w:lang w:val="sq-AL"/>
        </w:rPr>
      </w:pPr>
      <w:r w:rsidRPr="00197681">
        <w:rPr>
          <w:rFonts w:ascii="Times New Roman" w:hAnsi="Times New Roman"/>
          <w:sz w:val="24"/>
          <w:szCs w:val="24"/>
          <w:lang w:val="sq-AL"/>
        </w:rPr>
        <w:t>Veprimtaritë teknologjike të nxënësve mbështeten duke përdorur edhe TIK-un në regjistrimin, analizimin dhe paraqitjen e informacionit, në nxitjen e hetimeve, analizimin e provave etj</w:t>
      </w:r>
      <w:r w:rsidRPr="00197681">
        <w:rPr>
          <w:rFonts w:ascii="Times New Roman" w:hAnsi="Times New Roman"/>
          <w:b/>
          <w:sz w:val="24"/>
          <w:szCs w:val="24"/>
          <w:lang w:val="sq-AL"/>
        </w:rPr>
        <w:t>.</w:t>
      </w:r>
    </w:p>
    <w:p w14:paraId="6D9EEEB8" w14:textId="77777777" w:rsidR="00AC4CD6" w:rsidRPr="00197681" w:rsidRDefault="00AC4CD6" w:rsidP="00197681">
      <w:pPr>
        <w:spacing w:after="0" w:line="240" w:lineRule="auto"/>
        <w:contextualSpacing/>
        <w:jc w:val="both"/>
        <w:rPr>
          <w:rFonts w:ascii="Times New Roman" w:hAnsi="Times New Roman"/>
          <w:b/>
          <w:sz w:val="24"/>
          <w:szCs w:val="24"/>
          <w:lang w:val="sq-AL"/>
        </w:rPr>
      </w:pPr>
    </w:p>
    <w:p w14:paraId="49602A4A" w14:textId="78AB938A" w:rsidR="00632BA5" w:rsidRPr="00197681" w:rsidRDefault="00632BA5" w:rsidP="00197681">
      <w:pPr>
        <w:spacing w:after="0" w:line="240" w:lineRule="auto"/>
        <w:contextualSpacing/>
        <w:jc w:val="both"/>
        <w:rPr>
          <w:rFonts w:ascii="Times New Roman" w:hAnsi="Times New Roman"/>
          <w:sz w:val="24"/>
          <w:szCs w:val="24"/>
          <w:lang w:val="de-DE"/>
        </w:rPr>
      </w:pPr>
      <w:r w:rsidRPr="00197681">
        <w:rPr>
          <w:rFonts w:ascii="Times New Roman" w:hAnsi="Times New Roman"/>
          <w:b/>
          <w:sz w:val="24"/>
          <w:szCs w:val="24"/>
          <w:lang w:val="de-DE"/>
        </w:rPr>
        <w:t>Qëllimi i këtij programi është</w:t>
      </w:r>
      <w:r w:rsidRPr="00197681">
        <w:rPr>
          <w:rFonts w:ascii="Times New Roman" w:hAnsi="Times New Roman"/>
          <w:sz w:val="24"/>
          <w:szCs w:val="24"/>
          <w:lang w:val="de-DE"/>
        </w:rPr>
        <w:t>:</w:t>
      </w:r>
    </w:p>
    <w:p w14:paraId="094332A7" w14:textId="77777777" w:rsidR="00632BA5" w:rsidRPr="00197681" w:rsidRDefault="00632BA5" w:rsidP="007F1B42">
      <w:pPr>
        <w:pStyle w:val="ListParagraph"/>
        <w:numPr>
          <w:ilvl w:val="0"/>
          <w:numId w:val="11"/>
        </w:numPr>
        <w:spacing w:after="0" w:line="240" w:lineRule="auto"/>
        <w:jc w:val="both"/>
        <w:rPr>
          <w:rFonts w:ascii="Times New Roman" w:hAnsi="Times New Roman"/>
          <w:sz w:val="24"/>
          <w:szCs w:val="24"/>
          <w:lang w:val="de-DE"/>
        </w:rPr>
      </w:pPr>
      <w:r w:rsidRPr="00197681">
        <w:rPr>
          <w:rFonts w:ascii="Times New Roman" w:hAnsi="Times New Roman"/>
          <w:sz w:val="24"/>
          <w:szCs w:val="24"/>
          <w:lang w:val="de-DE"/>
        </w:rPr>
        <w:t>të kontribuojë  tek nxënësit për t’iu dhënë një përvojë të gjërë dhe sfiduese në fushën e edukimit teknologjik;</w:t>
      </w:r>
    </w:p>
    <w:p w14:paraId="71FAD501" w14:textId="77777777" w:rsidR="00632BA5" w:rsidRPr="00197681" w:rsidRDefault="00632BA5" w:rsidP="007F1B42">
      <w:pPr>
        <w:pStyle w:val="ListParagraph"/>
        <w:numPr>
          <w:ilvl w:val="0"/>
          <w:numId w:val="11"/>
        </w:numPr>
        <w:spacing w:after="0" w:line="240" w:lineRule="auto"/>
        <w:jc w:val="both"/>
        <w:rPr>
          <w:rFonts w:ascii="Times New Roman" w:hAnsi="Times New Roman"/>
          <w:sz w:val="24"/>
          <w:szCs w:val="24"/>
          <w:lang w:val="de-DE"/>
        </w:rPr>
      </w:pPr>
      <w:r w:rsidRPr="00197681">
        <w:rPr>
          <w:rFonts w:ascii="Times New Roman" w:hAnsi="Times New Roman"/>
          <w:sz w:val="24"/>
          <w:szCs w:val="24"/>
          <w:lang w:val="de-DE"/>
        </w:rPr>
        <w:t>t’u krijojë mundësi të fitojnë një grup njohurish, kuptimesh, aftësish njohëse e përpunuese dhe kompetenca të thjeshta duke i përgatitur nxënësit që të jenë pjesëmarrës në një botë teknologjike;</w:t>
      </w:r>
    </w:p>
    <w:p w14:paraId="3ECA8B3D" w14:textId="77777777" w:rsidR="00632BA5" w:rsidRPr="00197681" w:rsidRDefault="00632BA5" w:rsidP="007F1B42">
      <w:pPr>
        <w:pStyle w:val="ListParagraph"/>
        <w:numPr>
          <w:ilvl w:val="0"/>
          <w:numId w:val="11"/>
        </w:numPr>
        <w:spacing w:after="0" w:line="240" w:lineRule="auto"/>
        <w:jc w:val="both"/>
        <w:rPr>
          <w:rFonts w:ascii="Times New Roman" w:hAnsi="Times New Roman"/>
          <w:sz w:val="24"/>
          <w:szCs w:val="24"/>
          <w:lang w:val="de-DE"/>
        </w:rPr>
      </w:pPr>
      <w:r w:rsidRPr="00197681">
        <w:rPr>
          <w:rFonts w:ascii="Times New Roman" w:hAnsi="Times New Roman"/>
          <w:sz w:val="24"/>
          <w:szCs w:val="24"/>
          <w:lang w:val="de-DE"/>
        </w:rPr>
        <w:t>t’u krijojë mundësi nxënësve të integrojnë këto njohuri dhe shkathtësi, së bashku me cilësinë e hulumtimit dhe mendimit reflektiv, për gjetjen e zgjidhjeve  të duhura ndaj çështjeve të shëndetit dhe sigurisë;</w:t>
      </w:r>
    </w:p>
    <w:p w14:paraId="7B4C7102" w14:textId="77777777" w:rsidR="00632BA5" w:rsidRPr="00197681" w:rsidRDefault="00632BA5" w:rsidP="007F1B42">
      <w:pPr>
        <w:pStyle w:val="ListParagraph"/>
        <w:numPr>
          <w:ilvl w:val="0"/>
          <w:numId w:val="11"/>
        </w:numPr>
        <w:spacing w:after="0" w:line="240" w:lineRule="auto"/>
        <w:jc w:val="both"/>
        <w:rPr>
          <w:rFonts w:ascii="Times New Roman" w:hAnsi="Times New Roman"/>
          <w:sz w:val="24"/>
          <w:szCs w:val="24"/>
          <w:lang w:val="de-DE"/>
        </w:rPr>
      </w:pPr>
      <w:r w:rsidRPr="00197681">
        <w:rPr>
          <w:rFonts w:ascii="Times New Roman" w:hAnsi="Times New Roman"/>
          <w:sz w:val="24"/>
          <w:szCs w:val="24"/>
          <w:lang w:val="de-DE"/>
        </w:rPr>
        <w:t>të lehtësojë zhvillimin e një sere aftësive të komunikimit, që do t’i nxitin nxënësit të shprehin aftësitë e tyre krijuese në mënyrë praktike dhe me imagjinatë, duke përdorur  shumllojshmëri formash: fjalë, grafikë, modele etj;</w:t>
      </w:r>
    </w:p>
    <w:p w14:paraId="3E984F5D" w14:textId="77777777" w:rsidR="00632BA5" w:rsidRPr="00197681" w:rsidRDefault="00632BA5" w:rsidP="007F1B42">
      <w:pPr>
        <w:pStyle w:val="ListParagraph"/>
        <w:numPr>
          <w:ilvl w:val="0"/>
          <w:numId w:val="11"/>
        </w:numPr>
        <w:spacing w:after="0" w:line="240" w:lineRule="auto"/>
        <w:jc w:val="both"/>
        <w:rPr>
          <w:rFonts w:ascii="Times New Roman" w:hAnsi="Times New Roman"/>
          <w:sz w:val="24"/>
          <w:szCs w:val="24"/>
          <w:lang w:val="de-DE"/>
        </w:rPr>
      </w:pPr>
      <w:r w:rsidRPr="00197681">
        <w:rPr>
          <w:rFonts w:ascii="Times New Roman" w:hAnsi="Times New Roman"/>
          <w:sz w:val="24"/>
          <w:szCs w:val="24"/>
          <w:lang w:val="de-DE"/>
        </w:rPr>
        <w:t>të sigurojë një kontekst, në të cilin nxënësit mund të zbulojnë  dhe vlerësojnë ndikimin e teknologjive në ekonomi, në shoqëri dhe mjedisin përreth.</w:t>
      </w:r>
    </w:p>
    <w:p w14:paraId="74298384" w14:textId="77777777" w:rsidR="00632BA5" w:rsidRPr="00197681" w:rsidRDefault="00632BA5" w:rsidP="007F1B42">
      <w:pPr>
        <w:pStyle w:val="ListParagraph"/>
        <w:numPr>
          <w:ilvl w:val="0"/>
          <w:numId w:val="11"/>
        </w:numPr>
        <w:spacing w:after="0" w:line="240" w:lineRule="auto"/>
        <w:jc w:val="both"/>
        <w:rPr>
          <w:rFonts w:ascii="Times New Roman" w:hAnsi="Times New Roman"/>
          <w:sz w:val="24"/>
          <w:szCs w:val="24"/>
          <w:lang w:val="de-DE"/>
        </w:rPr>
      </w:pPr>
      <w:r w:rsidRPr="00197681">
        <w:rPr>
          <w:rFonts w:ascii="Times New Roman" w:hAnsi="Times New Roman"/>
          <w:sz w:val="24"/>
          <w:szCs w:val="24"/>
          <w:lang w:val="de-DE"/>
        </w:rPr>
        <w:t>Përfshirja e nxënësve sa më shumë të jetë e mundur në hulumtimin, planifikimin, zbatimin dhe vlerësimin e veprimtarive apo produkteve të marra nga situata të përditshme, do të rrisin të kuptuarit dhe do të zgjojnë interesin e nxënësve për këto fusha si dhe ndihmojnë në orientimin e ardhshëm për punësim, shkollim dhe trajnim profesional.</w:t>
      </w:r>
    </w:p>
    <w:p w14:paraId="7C021967" w14:textId="77777777" w:rsidR="00197681" w:rsidRPr="00197681" w:rsidRDefault="00197681" w:rsidP="00197681">
      <w:pPr>
        <w:autoSpaceDE w:val="0"/>
        <w:autoSpaceDN w:val="0"/>
        <w:adjustRightInd w:val="0"/>
        <w:spacing w:after="0" w:line="240" w:lineRule="auto"/>
        <w:contextualSpacing/>
        <w:rPr>
          <w:rFonts w:ascii="Times New Roman" w:hAnsi="Times New Roman"/>
          <w:b/>
          <w:bCs/>
          <w:sz w:val="24"/>
          <w:szCs w:val="24"/>
          <w:lang w:val="sq-AL"/>
        </w:rPr>
      </w:pPr>
    </w:p>
    <w:p w14:paraId="68179496" w14:textId="3C50048E" w:rsidR="00632BA5" w:rsidRPr="00197681" w:rsidRDefault="00632BA5" w:rsidP="00197681">
      <w:pPr>
        <w:autoSpaceDE w:val="0"/>
        <w:autoSpaceDN w:val="0"/>
        <w:adjustRightInd w:val="0"/>
        <w:spacing w:after="0" w:line="240" w:lineRule="auto"/>
        <w:contextualSpacing/>
        <w:rPr>
          <w:rFonts w:ascii="Times New Roman" w:hAnsi="Times New Roman"/>
          <w:b/>
          <w:bCs/>
          <w:sz w:val="24"/>
          <w:szCs w:val="24"/>
          <w:lang w:val="sq-AL"/>
        </w:rPr>
      </w:pPr>
      <w:r w:rsidRPr="00197681">
        <w:rPr>
          <w:rFonts w:ascii="Times New Roman" w:hAnsi="Times New Roman"/>
          <w:b/>
          <w:bCs/>
          <w:sz w:val="24"/>
          <w:szCs w:val="24"/>
          <w:lang w:val="sq-AL"/>
        </w:rPr>
        <w:t>Lidhja e “Aftësimit teknologjik” me fushën e teknologjisë dhe me fushat e tjera kurrikulare</w:t>
      </w:r>
    </w:p>
    <w:p w14:paraId="6BAC3D32" w14:textId="77777777" w:rsidR="00632BA5" w:rsidRPr="00197681" w:rsidRDefault="00632BA5" w:rsidP="007F1B42">
      <w:pPr>
        <w:autoSpaceDE w:val="0"/>
        <w:autoSpaceDN w:val="0"/>
        <w:adjustRightInd w:val="0"/>
        <w:spacing w:after="0" w:line="240" w:lineRule="auto"/>
        <w:contextualSpacing/>
        <w:jc w:val="both"/>
        <w:rPr>
          <w:rFonts w:ascii="Times New Roman" w:hAnsi="Times New Roman"/>
          <w:sz w:val="24"/>
          <w:szCs w:val="24"/>
          <w:lang w:val="sq-AL"/>
        </w:rPr>
      </w:pPr>
      <w:r w:rsidRPr="00197681">
        <w:rPr>
          <w:rFonts w:ascii="Times New Roman" w:hAnsi="Times New Roman"/>
          <w:sz w:val="24"/>
          <w:szCs w:val="24"/>
          <w:lang w:val="sq-AL"/>
        </w:rPr>
        <w:t xml:space="preserve">Lidhja midis fushave të ndryshme kurrikulare po rriten gjithnjë e më shumë, dhe kjo jo vetëm  prej natyrës kroskurrikuare të njohurive që tashmë sistemi edukativ ofron, por edhe sepse është në interesin e të gjithëve për të të bërë më të mirën për një edukim sa më të mirë të nxënësit, pasi e ndihmon atë të kutojë, të përforcojë dhe zbatojë në praktikë njohuritë e fituara. </w:t>
      </w:r>
    </w:p>
    <w:p w14:paraId="49B486EC" w14:textId="77777777" w:rsidR="00632BA5" w:rsidRPr="00197681" w:rsidRDefault="00632BA5" w:rsidP="007F1B42">
      <w:pPr>
        <w:autoSpaceDE w:val="0"/>
        <w:autoSpaceDN w:val="0"/>
        <w:adjustRightInd w:val="0"/>
        <w:spacing w:after="0" w:line="240" w:lineRule="auto"/>
        <w:contextualSpacing/>
        <w:jc w:val="both"/>
        <w:rPr>
          <w:rFonts w:ascii="Times New Roman" w:hAnsi="Times New Roman"/>
          <w:sz w:val="24"/>
          <w:szCs w:val="24"/>
          <w:lang w:val="sq-AL"/>
        </w:rPr>
      </w:pPr>
      <w:r w:rsidRPr="00197681">
        <w:rPr>
          <w:rFonts w:ascii="Times New Roman" w:hAnsi="Times New Roman"/>
          <w:sz w:val="24"/>
          <w:szCs w:val="24"/>
          <w:lang w:val="sq-AL"/>
        </w:rPr>
        <w:t>Lënda “Aftësimi praktik teknologjik” përdor njohuritë dhe aftësitë që nxënësit kanë marrë në fushën e “Shkencave”, të “Shkencave shoqërore”, në lëndën e “Artit pamor”, si dhe në lëndën e “TIK-ut”.</w:t>
      </w:r>
    </w:p>
    <w:p w14:paraId="2DA8EAF8" w14:textId="77777777" w:rsidR="00632BA5" w:rsidRPr="00197681" w:rsidRDefault="00632BA5" w:rsidP="00197681">
      <w:pPr>
        <w:spacing w:after="0" w:line="240" w:lineRule="auto"/>
        <w:contextualSpacing/>
        <w:jc w:val="both"/>
        <w:rPr>
          <w:rFonts w:ascii="Times New Roman" w:hAnsi="Times New Roman"/>
          <w:b/>
          <w:noProof/>
          <w:sz w:val="24"/>
          <w:szCs w:val="24"/>
          <w:lang w:val="sq-AL"/>
        </w:rPr>
      </w:pPr>
    </w:p>
    <w:p w14:paraId="0C691C6C" w14:textId="538350A3" w:rsidR="00632BA5" w:rsidRPr="00197681" w:rsidRDefault="00632BA5" w:rsidP="00197681">
      <w:pPr>
        <w:spacing w:after="0" w:line="240" w:lineRule="auto"/>
        <w:contextualSpacing/>
        <w:rPr>
          <w:rFonts w:ascii="Times New Roman" w:hAnsi="Times New Roman"/>
          <w:b/>
          <w:noProof/>
          <w:sz w:val="24"/>
          <w:szCs w:val="24"/>
          <w:lang w:val="sq-AL"/>
        </w:rPr>
      </w:pPr>
      <w:r w:rsidRPr="00197681">
        <w:rPr>
          <w:rFonts w:ascii="Times New Roman" w:hAnsi="Times New Roman"/>
          <w:b/>
          <w:noProof/>
          <w:sz w:val="24"/>
          <w:szCs w:val="24"/>
          <w:lang w:val="sq-AL"/>
        </w:rPr>
        <w:t>Udhëzime për zbatimin e programit të lëndës Aftësim teknologjik.</w:t>
      </w:r>
      <w:r w:rsidR="00197681" w:rsidRPr="00197681">
        <w:rPr>
          <w:rFonts w:ascii="Times New Roman" w:hAnsi="Times New Roman"/>
          <w:b/>
          <w:noProof/>
          <w:sz w:val="24"/>
          <w:szCs w:val="24"/>
          <w:lang w:val="sq-AL"/>
        </w:rPr>
        <w:br/>
      </w:r>
      <w:r w:rsidRPr="00197681">
        <w:rPr>
          <w:rFonts w:ascii="Times New Roman" w:hAnsi="Times New Roman"/>
          <w:noProof/>
          <w:sz w:val="24"/>
          <w:szCs w:val="24"/>
          <w:lang w:val="sq-AL"/>
        </w:rPr>
        <w:t xml:space="preserve">Zbatimi i programit të lëndës Aftësim teknologjik kërkon nga mësuesi/ja zbatimin e hapave metodologjikë, të cilat realizohen nëpërmjet fazave: </w:t>
      </w:r>
    </w:p>
    <w:p w14:paraId="37741E12" w14:textId="77777777" w:rsidR="00632BA5" w:rsidRPr="00197681" w:rsidRDefault="00632BA5" w:rsidP="00197681">
      <w:pPr>
        <w:autoSpaceDE w:val="0"/>
        <w:autoSpaceDN w:val="0"/>
        <w:adjustRightInd w:val="0"/>
        <w:spacing w:after="0" w:line="240" w:lineRule="auto"/>
        <w:contextualSpacing/>
        <w:rPr>
          <w:rFonts w:ascii="Times New Roman" w:hAnsi="Times New Roman"/>
          <w:b/>
          <w:bCs/>
          <w:sz w:val="24"/>
          <w:szCs w:val="24"/>
          <w:lang w:val="sq-AL"/>
        </w:rPr>
      </w:pPr>
    </w:p>
    <w:p w14:paraId="7CB27346" w14:textId="77777777" w:rsidR="00632BA5" w:rsidRPr="00197681" w:rsidRDefault="00632BA5" w:rsidP="00197681">
      <w:pPr>
        <w:autoSpaceDE w:val="0"/>
        <w:autoSpaceDN w:val="0"/>
        <w:adjustRightInd w:val="0"/>
        <w:spacing w:after="0" w:line="240" w:lineRule="auto"/>
        <w:contextualSpacing/>
        <w:rPr>
          <w:rFonts w:ascii="Times New Roman" w:hAnsi="Times New Roman"/>
          <w:b/>
          <w:bCs/>
          <w:sz w:val="24"/>
          <w:szCs w:val="24"/>
          <w:lang w:val="sq-AL"/>
        </w:rPr>
      </w:pPr>
    </w:p>
    <w:p w14:paraId="64FD435B" w14:textId="77777777" w:rsidR="00632BA5" w:rsidRPr="00197681" w:rsidRDefault="00632BA5" w:rsidP="00197681">
      <w:pPr>
        <w:autoSpaceDE w:val="0"/>
        <w:autoSpaceDN w:val="0"/>
        <w:adjustRightInd w:val="0"/>
        <w:spacing w:after="0" w:line="240" w:lineRule="auto"/>
        <w:contextualSpacing/>
        <w:rPr>
          <w:rFonts w:ascii="Times New Roman" w:hAnsi="Times New Roman"/>
          <w:b/>
          <w:bCs/>
          <w:sz w:val="24"/>
          <w:szCs w:val="24"/>
          <w:lang w:val="sq-AL"/>
        </w:rPr>
      </w:pPr>
      <w:r w:rsidRPr="00197681">
        <w:rPr>
          <w:rFonts w:ascii="Times New Roman" w:hAnsi="Times New Roman"/>
          <w:b/>
          <w:bCs/>
          <w:sz w:val="24"/>
          <w:szCs w:val="24"/>
          <w:lang w:val="sq-AL"/>
        </w:rPr>
        <w:t xml:space="preserve">EKSPLORIMI  -  PLANIFIKIMI - ZBATIMI - VLERËSIMI. </w:t>
      </w:r>
    </w:p>
    <w:p w14:paraId="630DEEDF" w14:textId="77777777" w:rsidR="00632BA5" w:rsidRPr="00197681" w:rsidRDefault="00632BA5" w:rsidP="00197681">
      <w:pPr>
        <w:autoSpaceDE w:val="0"/>
        <w:autoSpaceDN w:val="0"/>
        <w:adjustRightInd w:val="0"/>
        <w:spacing w:after="0" w:line="240" w:lineRule="auto"/>
        <w:contextualSpacing/>
        <w:jc w:val="center"/>
        <w:rPr>
          <w:rFonts w:ascii="Times New Roman" w:hAnsi="Times New Roman"/>
          <w:sz w:val="24"/>
          <w:szCs w:val="24"/>
          <w:lang w:val="sq-AL"/>
        </w:rPr>
      </w:pPr>
      <w:r w:rsidRPr="00197681">
        <w:rPr>
          <w:rFonts w:ascii="Times New Roman" w:hAnsi="Times New Roman"/>
          <w:noProof/>
          <w:sz w:val="24"/>
          <w:szCs w:val="24"/>
          <w:lang w:val="en-US"/>
        </w:rPr>
        <w:drawing>
          <wp:inline distT="0" distB="0" distL="0" distR="0" wp14:anchorId="550C9EB1" wp14:editId="6030C35E">
            <wp:extent cx="3734435" cy="2563495"/>
            <wp:effectExtent l="0" t="0" r="0" b="1905"/>
            <wp:docPr id="36" name="Picture 3"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ntitl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34435" cy="2563495"/>
                    </a:xfrm>
                    <a:prstGeom prst="rect">
                      <a:avLst/>
                    </a:prstGeom>
                    <a:noFill/>
                    <a:ln>
                      <a:noFill/>
                    </a:ln>
                  </pic:spPr>
                </pic:pic>
              </a:graphicData>
            </a:graphic>
          </wp:inline>
        </w:drawing>
      </w:r>
    </w:p>
    <w:p w14:paraId="7ABFA318" w14:textId="7356FFE4" w:rsidR="00632BA5" w:rsidRPr="00197681" w:rsidRDefault="00632BA5" w:rsidP="00197681">
      <w:pPr>
        <w:autoSpaceDE w:val="0"/>
        <w:autoSpaceDN w:val="0"/>
        <w:adjustRightInd w:val="0"/>
        <w:spacing w:after="0" w:line="240" w:lineRule="auto"/>
        <w:contextualSpacing/>
        <w:rPr>
          <w:rFonts w:ascii="Times New Roman" w:hAnsi="Times New Roman"/>
          <w:sz w:val="24"/>
          <w:szCs w:val="24"/>
          <w:lang w:val="sq-AL"/>
        </w:rPr>
      </w:pPr>
      <w:r w:rsidRPr="00197681">
        <w:rPr>
          <w:rFonts w:ascii="Times New Roman" w:hAnsi="Times New Roman"/>
          <w:sz w:val="24"/>
          <w:szCs w:val="24"/>
          <w:lang w:val="sq-AL"/>
        </w:rPr>
        <w:t> Realizimi i fazës  “</w:t>
      </w:r>
      <w:r w:rsidRPr="00197681">
        <w:rPr>
          <w:rFonts w:ascii="Times New Roman" w:hAnsi="Times New Roman"/>
          <w:b/>
          <w:bCs/>
          <w:i/>
          <w:iCs/>
          <w:sz w:val="24"/>
          <w:szCs w:val="24"/>
          <w:lang w:val="sq-AL"/>
        </w:rPr>
        <w:t>Eksplorimi</w:t>
      </w:r>
      <w:r w:rsidRPr="00197681">
        <w:rPr>
          <w:rFonts w:ascii="Times New Roman" w:hAnsi="Times New Roman"/>
          <w:sz w:val="24"/>
          <w:szCs w:val="24"/>
          <w:lang w:val="sq-AL"/>
        </w:rPr>
        <w:t>”, kërkon që</w:t>
      </w:r>
      <w:r w:rsidRPr="00197681">
        <w:rPr>
          <w:rFonts w:ascii="Times New Roman" w:hAnsi="Times New Roman"/>
          <w:b/>
          <w:bCs/>
          <w:i/>
          <w:iCs/>
          <w:sz w:val="24"/>
          <w:szCs w:val="24"/>
          <w:lang w:val="sq-AL"/>
        </w:rPr>
        <w:t xml:space="preserve"> </w:t>
      </w:r>
      <w:r w:rsidRPr="00197681">
        <w:rPr>
          <w:rFonts w:ascii="Times New Roman" w:hAnsi="Times New Roman"/>
          <w:sz w:val="24"/>
          <w:szCs w:val="24"/>
          <w:lang w:val="sq-AL"/>
        </w:rPr>
        <w:t xml:space="preserve"> nxënësit:</w:t>
      </w:r>
    </w:p>
    <w:p w14:paraId="24E0D817" w14:textId="77777777" w:rsidR="00632BA5" w:rsidRPr="00197681" w:rsidRDefault="00632BA5" w:rsidP="00197681">
      <w:pPr>
        <w:pStyle w:val="ListParagraph"/>
        <w:numPr>
          <w:ilvl w:val="0"/>
          <w:numId w:val="12"/>
        </w:numPr>
        <w:autoSpaceDE w:val="0"/>
        <w:autoSpaceDN w:val="0"/>
        <w:adjustRightInd w:val="0"/>
        <w:spacing w:after="0" w:line="240" w:lineRule="auto"/>
        <w:rPr>
          <w:rFonts w:ascii="Times New Roman" w:hAnsi="Times New Roman"/>
          <w:sz w:val="24"/>
          <w:szCs w:val="24"/>
          <w:lang w:val="sq-AL"/>
        </w:rPr>
      </w:pPr>
      <w:r w:rsidRPr="00197681">
        <w:rPr>
          <w:rFonts w:ascii="Times New Roman" w:hAnsi="Times New Roman"/>
          <w:sz w:val="24"/>
          <w:szCs w:val="24"/>
          <w:lang w:val="sq-AL"/>
        </w:rPr>
        <w:t>të shqyrtojnë një gamë të gjerë të objekteve të përditshme;</w:t>
      </w:r>
    </w:p>
    <w:p w14:paraId="60CEB44F" w14:textId="77777777" w:rsidR="00632BA5" w:rsidRPr="00197681" w:rsidRDefault="00632BA5" w:rsidP="00197681">
      <w:pPr>
        <w:pStyle w:val="ListParagraph"/>
        <w:numPr>
          <w:ilvl w:val="0"/>
          <w:numId w:val="12"/>
        </w:numPr>
        <w:autoSpaceDE w:val="0"/>
        <w:autoSpaceDN w:val="0"/>
        <w:adjustRightInd w:val="0"/>
        <w:spacing w:after="0" w:line="240" w:lineRule="auto"/>
        <w:rPr>
          <w:rFonts w:ascii="Times New Roman" w:hAnsi="Times New Roman"/>
          <w:sz w:val="24"/>
          <w:szCs w:val="24"/>
          <w:lang w:val="sq-AL"/>
        </w:rPr>
      </w:pPr>
      <w:r w:rsidRPr="00197681">
        <w:rPr>
          <w:rFonts w:ascii="Times New Roman" w:hAnsi="Times New Roman"/>
          <w:sz w:val="24"/>
          <w:szCs w:val="24"/>
          <w:lang w:val="sq-AL"/>
        </w:rPr>
        <w:t>të eksplorojnë lirisht se si një varg i formave, objekteve dhe ndërtimeve të tjera, mund të bëhen duke përdorur një shumëllojshmëri të materialeve;</w:t>
      </w:r>
    </w:p>
    <w:p w14:paraId="74E81F40" w14:textId="77777777" w:rsidR="00632BA5" w:rsidRPr="00197681" w:rsidRDefault="00632BA5" w:rsidP="00197681">
      <w:pPr>
        <w:pStyle w:val="ListParagraph"/>
        <w:numPr>
          <w:ilvl w:val="0"/>
          <w:numId w:val="12"/>
        </w:numPr>
        <w:autoSpaceDE w:val="0"/>
        <w:autoSpaceDN w:val="0"/>
        <w:adjustRightInd w:val="0"/>
        <w:spacing w:after="0" w:line="240" w:lineRule="auto"/>
        <w:rPr>
          <w:rFonts w:ascii="Times New Roman" w:hAnsi="Times New Roman"/>
          <w:sz w:val="24"/>
          <w:szCs w:val="24"/>
          <w:lang w:val="sq-AL"/>
        </w:rPr>
      </w:pPr>
      <w:r w:rsidRPr="00197681">
        <w:rPr>
          <w:rFonts w:ascii="Times New Roman" w:hAnsi="Times New Roman"/>
          <w:sz w:val="24"/>
          <w:szCs w:val="24"/>
          <w:lang w:val="sq-AL"/>
        </w:rPr>
        <w:t>të shqyrtojnë se si disa objekte mund të përmirësohen apo përshtaten;</w:t>
      </w:r>
    </w:p>
    <w:p w14:paraId="0803D151" w14:textId="77777777" w:rsidR="00632BA5" w:rsidRPr="00197681" w:rsidRDefault="00632BA5" w:rsidP="00197681">
      <w:pPr>
        <w:pStyle w:val="ListParagraph"/>
        <w:numPr>
          <w:ilvl w:val="0"/>
          <w:numId w:val="12"/>
        </w:numPr>
        <w:autoSpaceDE w:val="0"/>
        <w:autoSpaceDN w:val="0"/>
        <w:adjustRightInd w:val="0"/>
        <w:spacing w:after="0" w:line="240" w:lineRule="auto"/>
        <w:rPr>
          <w:rFonts w:ascii="Times New Roman" w:hAnsi="Times New Roman"/>
          <w:sz w:val="24"/>
          <w:szCs w:val="24"/>
          <w:lang w:val="sq-AL"/>
        </w:rPr>
      </w:pPr>
      <w:r w:rsidRPr="00197681">
        <w:rPr>
          <w:rFonts w:ascii="Times New Roman" w:hAnsi="Times New Roman"/>
          <w:sz w:val="24"/>
          <w:szCs w:val="24"/>
          <w:lang w:val="sq-AL"/>
        </w:rPr>
        <w:t xml:space="preserve">të ekplorojnë se si njerëzit pëlqejnë karakteristikat e caktuara të objekteve dhe të hetojë arsyet e këtyre preferencave. </w:t>
      </w:r>
    </w:p>
    <w:p w14:paraId="1581B5AB" w14:textId="77777777" w:rsidR="00632BA5" w:rsidRPr="00197681" w:rsidRDefault="00632BA5" w:rsidP="00197681">
      <w:pPr>
        <w:pStyle w:val="ListParagraph"/>
        <w:numPr>
          <w:ilvl w:val="0"/>
          <w:numId w:val="12"/>
        </w:numPr>
        <w:autoSpaceDE w:val="0"/>
        <w:autoSpaceDN w:val="0"/>
        <w:adjustRightInd w:val="0"/>
        <w:spacing w:after="0" w:line="240" w:lineRule="auto"/>
        <w:rPr>
          <w:rFonts w:ascii="Times New Roman" w:hAnsi="Times New Roman"/>
          <w:sz w:val="24"/>
          <w:szCs w:val="24"/>
          <w:lang w:val="sq-AL"/>
        </w:rPr>
      </w:pPr>
      <w:r w:rsidRPr="00197681">
        <w:rPr>
          <w:rFonts w:ascii="Times New Roman" w:hAnsi="Times New Roman"/>
          <w:sz w:val="24"/>
          <w:szCs w:val="24"/>
          <w:lang w:val="sq-AL"/>
        </w:rPr>
        <w:t xml:space="preserve">Preferencat në formë, ngjyrë, cilësi, strukturë, material;  </w:t>
      </w:r>
    </w:p>
    <w:p w14:paraId="2C231F2A" w14:textId="77777777" w:rsidR="00632BA5" w:rsidRPr="00197681" w:rsidRDefault="00632BA5" w:rsidP="00197681">
      <w:pPr>
        <w:autoSpaceDE w:val="0"/>
        <w:autoSpaceDN w:val="0"/>
        <w:adjustRightInd w:val="0"/>
        <w:spacing w:after="0" w:line="240" w:lineRule="auto"/>
        <w:contextualSpacing/>
        <w:rPr>
          <w:rFonts w:ascii="Times New Roman" w:hAnsi="Times New Roman"/>
          <w:sz w:val="24"/>
          <w:szCs w:val="24"/>
          <w:lang w:val="sq-AL"/>
        </w:rPr>
      </w:pPr>
      <w:r w:rsidRPr="00197681">
        <w:rPr>
          <w:rFonts w:ascii="Times New Roman" w:hAnsi="Times New Roman"/>
          <w:sz w:val="24"/>
          <w:szCs w:val="24"/>
          <w:lang w:val="sq-AL"/>
        </w:rPr>
        <w:t xml:space="preserve"> Realizimi i fazës  </w:t>
      </w:r>
      <w:r w:rsidRPr="00197681">
        <w:rPr>
          <w:rFonts w:ascii="Times New Roman" w:hAnsi="Times New Roman"/>
          <w:i/>
          <w:iCs/>
          <w:sz w:val="24"/>
          <w:szCs w:val="24"/>
          <w:lang w:val="sq-AL"/>
        </w:rPr>
        <w:t>“</w:t>
      </w:r>
      <w:r w:rsidRPr="00197681">
        <w:rPr>
          <w:rFonts w:ascii="Times New Roman" w:hAnsi="Times New Roman"/>
          <w:b/>
          <w:bCs/>
          <w:i/>
          <w:iCs/>
          <w:sz w:val="24"/>
          <w:szCs w:val="24"/>
          <w:lang w:val="sq-AL"/>
        </w:rPr>
        <w:t>Planifikimi</w:t>
      </w:r>
      <w:r w:rsidRPr="00197681">
        <w:rPr>
          <w:rFonts w:ascii="Times New Roman" w:hAnsi="Times New Roman"/>
          <w:sz w:val="24"/>
          <w:szCs w:val="24"/>
          <w:lang w:val="sq-AL"/>
        </w:rPr>
        <w:t>”,  kërkon që</w:t>
      </w:r>
      <w:r w:rsidRPr="00197681">
        <w:rPr>
          <w:rFonts w:ascii="Times New Roman" w:hAnsi="Times New Roman"/>
          <w:b/>
          <w:bCs/>
          <w:i/>
          <w:iCs/>
          <w:sz w:val="24"/>
          <w:szCs w:val="24"/>
          <w:lang w:val="sq-AL"/>
        </w:rPr>
        <w:t xml:space="preserve"> </w:t>
      </w:r>
      <w:r w:rsidRPr="00197681">
        <w:rPr>
          <w:rFonts w:ascii="Times New Roman" w:hAnsi="Times New Roman"/>
          <w:sz w:val="24"/>
          <w:szCs w:val="24"/>
          <w:lang w:val="sq-AL"/>
        </w:rPr>
        <w:t xml:space="preserve"> nxënësit:</w:t>
      </w:r>
    </w:p>
    <w:p w14:paraId="5A6F5105" w14:textId="77777777" w:rsidR="00632BA5" w:rsidRPr="00197681" w:rsidRDefault="00632BA5" w:rsidP="00197681">
      <w:pPr>
        <w:pStyle w:val="ListParagraph"/>
        <w:numPr>
          <w:ilvl w:val="0"/>
          <w:numId w:val="13"/>
        </w:numPr>
        <w:autoSpaceDE w:val="0"/>
        <w:autoSpaceDN w:val="0"/>
        <w:adjustRightInd w:val="0"/>
        <w:spacing w:after="0" w:line="240" w:lineRule="auto"/>
        <w:rPr>
          <w:rFonts w:ascii="Times New Roman" w:hAnsi="Times New Roman"/>
          <w:sz w:val="24"/>
          <w:szCs w:val="24"/>
          <w:lang w:val="sq-AL"/>
        </w:rPr>
      </w:pPr>
      <w:r w:rsidRPr="00197681">
        <w:rPr>
          <w:rFonts w:ascii="Times New Roman" w:hAnsi="Times New Roman"/>
          <w:sz w:val="24"/>
          <w:szCs w:val="24"/>
          <w:lang w:val="sq-AL"/>
        </w:rPr>
        <w:t xml:space="preserve">të  përdorin njohuritë dhe rezultatin e hetimeve për të identifikuar nevojat dhe  mundësitë për të përmirësuar një objekt ose mjediset në kontekste familjare. (p.sh., duke ditur se bimët kanë nevojë për ujë, mund të fillojë hartimin e pajisjes për ujitje, rezultatet e një sondazhi të mbeturinave, mund të nxisë bërjen e kazanëve të rinj të mbeturinave.); </w:t>
      </w:r>
    </w:p>
    <w:p w14:paraId="7B840095" w14:textId="77777777" w:rsidR="00632BA5" w:rsidRPr="00197681" w:rsidRDefault="00632BA5" w:rsidP="00197681">
      <w:pPr>
        <w:pStyle w:val="ListParagraph"/>
        <w:numPr>
          <w:ilvl w:val="0"/>
          <w:numId w:val="13"/>
        </w:numPr>
        <w:autoSpaceDE w:val="0"/>
        <w:autoSpaceDN w:val="0"/>
        <w:adjustRightInd w:val="0"/>
        <w:spacing w:after="0" w:line="240" w:lineRule="auto"/>
        <w:rPr>
          <w:rFonts w:ascii="Times New Roman" w:hAnsi="Times New Roman"/>
          <w:sz w:val="24"/>
          <w:szCs w:val="24"/>
          <w:lang w:val="sq-AL"/>
        </w:rPr>
      </w:pPr>
      <w:r w:rsidRPr="00197681">
        <w:rPr>
          <w:rFonts w:ascii="Times New Roman" w:hAnsi="Times New Roman"/>
          <w:sz w:val="24"/>
          <w:szCs w:val="24"/>
          <w:lang w:val="sq-AL"/>
        </w:rPr>
        <w:t>të  zhvillojnë aftësinë për të skicuar;</w:t>
      </w:r>
    </w:p>
    <w:p w14:paraId="1217572E" w14:textId="77777777" w:rsidR="00632BA5" w:rsidRPr="00197681" w:rsidRDefault="00632BA5" w:rsidP="00197681">
      <w:pPr>
        <w:pStyle w:val="ListParagraph"/>
        <w:numPr>
          <w:ilvl w:val="0"/>
          <w:numId w:val="13"/>
        </w:numPr>
        <w:autoSpaceDE w:val="0"/>
        <w:autoSpaceDN w:val="0"/>
        <w:adjustRightInd w:val="0"/>
        <w:spacing w:after="0" w:line="240" w:lineRule="auto"/>
        <w:rPr>
          <w:rFonts w:ascii="Times New Roman" w:hAnsi="Times New Roman"/>
          <w:sz w:val="24"/>
          <w:szCs w:val="24"/>
          <w:lang w:val="sq-AL"/>
        </w:rPr>
      </w:pPr>
      <w:r w:rsidRPr="00197681">
        <w:rPr>
          <w:rFonts w:ascii="Times New Roman" w:hAnsi="Times New Roman"/>
          <w:sz w:val="24"/>
          <w:szCs w:val="24"/>
          <w:lang w:val="sq-AL"/>
        </w:rPr>
        <w:t xml:space="preserve">të  prezantojnë skica, modele duke përdorur medie të ndryshme; </w:t>
      </w:r>
    </w:p>
    <w:p w14:paraId="24784DB7" w14:textId="77777777" w:rsidR="00632BA5" w:rsidRPr="00197681" w:rsidRDefault="00632BA5" w:rsidP="00197681">
      <w:pPr>
        <w:pStyle w:val="ListParagraph"/>
        <w:numPr>
          <w:ilvl w:val="0"/>
          <w:numId w:val="13"/>
        </w:numPr>
        <w:autoSpaceDE w:val="0"/>
        <w:autoSpaceDN w:val="0"/>
        <w:adjustRightInd w:val="0"/>
        <w:spacing w:after="0" w:line="240" w:lineRule="auto"/>
        <w:rPr>
          <w:rFonts w:ascii="Times New Roman" w:hAnsi="Times New Roman"/>
          <w:sz w:val="24"/>
          <w:szCs w:val="24"/>
          <w:lang w:val="sq-AL"/>
        </w:rPr>
      </w:pPr>
      <w:r w:rsidRPr="00197681">
        <w:rPr>
          <w:rFonts w:ascii="Times New Roman" w:hAnsi="Times New Roman"/>
          <w:sz w:val="24"/>
          <w:szCs w:val="24"/>
          <w:lang w:val="sq-AL"/>
        </w:rPr>
        <w:t xml:space="preserve">të  organizojnë mjedisin, mjetet punën, duke marrë parasysh kufizimet e burimeve. </w:t>
      </w:r>
    </w:p>
    <w:p w14:paraId="364A1C54" w14:textId="77777777" w:rsidR="00632BA5" w:rsidRPr="00197681" w:rsidRDefault="00632BA5" w:rsidP="00197681">
      <w:pPr>
        <w:autoSpaceDE w:val="0"/>
        <w:autoSpaceDN w:val="0"/>
        <w:adjustRightInd w:val="0"/>
        <w:spacing w:after="0" w:line="240" w:lineRule="auto"/>
        <w:contextualSpacing/>
        <w:rPr>
          <w:rFonts w:ascii="Times New Roman" w:hAnsi="Times New Roman"/>
          <w:sz w:val="24"/>
          <w:szCs w:val="24"/>
          <w:lang w:val="sq-AL"/>
        </w:rPr>
      </w:pPr>
    </w:p>
    <w:p w14:paraId="542D9ADB" w14:textId="77777777" w:rsidR="00632BA5" w:rsidRPr="00197681" w:rsidRDefault="00632BA5" w:rsidP="00197681">
      <w:pPr>
        <w:autoSpaceDE w:val="0"/>
        <w:autoSpaceDN w:val="0"/>
        <w:adjustRightInd w:val="0"/>
        <w:spacing w:after="0" w:line="240" w:lineRule="auto"/>
        <w:contextualSpacing/>
        <w:rPr>
          <w:rFonts w:ascii="Times New Roman" w:hAnsi="Times New Roman"/>
          <w:sz w:val="24"/>
          <w:szCs w:val="24"/>
          <w:lang w:val="sq-AL"/>
        </w:rPr>
      </w:pPr>
      <w:r w:rsidRPr="00197681">
        <w:rPr>
          <w:rFonts w:ascii="Times New Roman" w:hAnsi="Times New Roman"/>
          <w:sz w:val="24"/>
          <w:szCs w:val="24"/>
          <w:lang w:val="sq-AL"/>
        </w:rPr>
        <w:t xml:space="preserve"> Realizimi i fazës  </w:t>
      </w:r>
      <w:r w:rsidRPr="00197681">
        <w:rPr>
          <w:rFonts w:ascii="Times New Roman" w:hAnsi="Times New Roman"/>
          <w:i/>
          <w:iCs/>
          <w:sz w:val="24"/>
          <w:szCs w:val="24"/>
          <w:lang w:val="sq-AL"/>
        </w:rPr>
        <w:t>“Z</w:t>
      </w:r>
      <w:r w:rsidRPr="00197681">
        <w:rPr>
          <w:rFonts w:ascii="Times New Roman" w:hAnsi="Times New Roman"/>
          <w:b/>
          <w:bCs/>
          <w:i/>
          <w:iCs/>
          <w:sz w:val="24"/>
          <w:szCs w:val="24"/>
          <w:lang w:val="sq-AL"/>
        </w:rPr>
        <w:t>batimi</w:t>
      </w:r>
      <w:r w:rsidRPr="00197681">
        <w:rPr>
          <w:rFonts w:ascii="Times New Roman" w:hAnsi="Times New Roman"/>
          <w:sz w:val="24"/>
          <w:szCs w:val="24"/>
          <w:lang w:val="sq-AL"/>
        </w:rPr>
        <w:t>”,  kërkon  që</w:t>
      </w:r>
      <w:r w:rsidRPr="00197681">
        <w:rPr>
          <w:rFonts w:ascii="Times New Roman" w:hAnsi="Times New Roman"/>
          <w:b/>
          <w:bCs/>
          <w:i/>
          <w:iCs/>
          <w:sz w:val="24"/>
          <w:szCs w:val="24"/>
          <w:lang w:val="sq-AL"/>
        </w:rPr>
        <w:t xml:space="preserve"> </w:t>
      </w:r>
      <w:r w:rsidRPr="00197681">
        <w:rPr>
          <w:rFonts w:ascii="Times New Roman" w:hAnsi="Times New Roman"/>
          <w:sz w:val="24"/>
          <w:szCs w:val="24"/>
          <w:lang w:val="sq-AL"/>
        </w:rPr>
        <w:t xml:space="preserve"> nxënësit: </w:t>
      </w:r>
    </w:p>
    <w:p w14:paraId="749AA350" w14:textId="77777777" w:rsidR="00632BA5" w:rsidRPr="00197681" w:rsidRDefault="00632BA5" w:rsidP="00197681">
      <w:pPr>
        <w:pStyle w:val="ListParagraph"/>
        <w:numPr>
          <w:ilvl w:val="0"/>
          <w:numId w:val="14"/>
        </w:numPr>
        <w:autoSpaceDE w:val="0"/>
        <w:autoSpaceDN w:val="0"/>
        <w:adjustRightInd w:val="0"/>
        <w:spacing w:after="0" w:line="240" w:lineRule="auto"/>
        <w:rPr>
          <w:rFonts w:ascii="Times New Roman" w:hAnsi="Times New Roman"/>
          <w:sz w:val="24"/>
          <w:szCs w:val="24"/>
          <w:lang w:val="sq-AL"/>
        </w:rPr>
      </w:pPr>
      <w:r w:rsidRPr="00197681">
        <w:rPr>
          <w:rFonts w:ascii="Times New Roman" w:hAnsi="Times New Roman"/>
          <w:sz w:val="24"/>
          <w:szCs w:val="24"/>
          <w:lang w:val="sq-AL"/>
        </w:rPr>
        <w:t>të realizojnë objekte dhe veprimtari të ndryshme;</w:t>
      </w:r>
    </w:p>
    <w:p w14:paraId="6B783982" w14:textId="77777777" w:rsidR="00632BA5" w:rsidRPr="00197681" w:rsidRDefault="00632BA5" w:rsidP="00197681">
      <w:pPr>
        <w:pStyle w:val="ListParagraph"/>
        <w:numPr>
          <w:ilvl w:val="0"/>
          <w:numId w:val="14"/>
        </w:numPr>
        <w:autoSpaceDE w:val="0"/>
        <w:autoSpaceDN w:val="0"/>
        <w:adjustRightInd w:val="0"/>
        <w:spacing w:after="0" w:line="240" w:lineRule="auto"/>
        <w:rPr>
          <w:rFonts w:ascii="Times New Roman" w:hAnsi="Times New Roman"/>
          <w:sz w:val="24"/>
          <w:szCs w:val="24"/>
          <w:lang w:val="sq-AL"/>
        </w:rPr>
      </w:pPr>
      <w:r w:rsidRPr="00197681">
        <w:rPr>
          <w:rFonts w:ascii="Times New Roman" w:hAnsi="Times New Roman"/>
          <w:sz w:val="24"/>
          <w:szCs w:val="24"/>
          <w:lang w:val="sq-AL"/>
        </w:rPr>
        <w:t>të identifikojnë problematikën gjatë zbatimit të skicave, recetave, modeleve;</w:t>
      </w:r>
    </w:p>
    <w:p w14:paraId="7E431D65" w14:textId="77777777" w:rsidR="00632BA5" w:rsidRPr="00197681" w:rsidRDefault="00632BA5" w:rsidP="00197681">
      <w:pPr>
        <w:pStyle w:val="ListParagraph"/>
        <w:numPr>
          <w:ilvl w:val="0"/>
          <w:numId w:val="14"/>
        </w:numPr>
        <w:autoSpaceDE w:val="0"/>
        <w:autoSpaceDN w:val="0"/>
        <w:adjustRightInd w:val="0"/>
        <w:spacing w:after="0" w:line="240" w:lineRule="auto"/>
        <w:rPr>
          <w:rFonts w:ascii="Times New Roman" w:hAnsi="Times New Roman"/>
          <w:sz w:val="24"/>
          <w:szCs w:val="24"/>
          <w:lang w:val="sq-AL"/>
        </w:rPr>
      </w:pPr>
      <w:r w:rsidRPr="00197681">
        <w:rPr>
          <w:rFonts w:ascii="Times New Roman" w:hAnsi="Times New Roman"/>
          <w:sz w:val="24"/>
          <w:szCs w:val="24"/>
          <w:lang w:val="sq-AL"/>
        </w:rPr>
        <w:t>të zbatojnë teknikat artizanale gjatë realizimit të veprimtarive të ndryshme;</w:t>
      </w:r>
    </w:p>
    <w:p w14:paraId="6FCB9E8E" w14:textId="77777777" w:rsidR="00632BA5" w:rsidRPr="00197681" w:rsidRDefault="00632BA5" w:rsidP="00197681">
      <w:pPr>
        <w:pStyle w:val="ListParagraph"/>
        <w:numPr>
          <w:ilvl w:val="0"/>
          <w:numId w:val="14"/>
        </w:numPr>
        <w:autoSpaceDE w:val="0"/>
        <w:autoSpaceDN w:val="0"/>
        <w:adjustRightInd w:val="0"/>
        <w:spacing w:after="0" w:line="240" w:lineRule="auto"/>
        <w:rPr>
          <w:rFonts w:ascii="Times New Roman" w:hAnsi="Times New Roman"/>
          <w:sz w:val="24"/>
          <w:szCs w:val="24"/>
          <w:lang w:val="sq-AL"/>
        </w:rPr>
      </w:pPr>
      <w:r w:rsidRPr="00197681">
        <w:rPr>
          <w:rFonts w:ascii="Times New Roman" w:hAnsi="Times New Roman"/>
          <w:sz w:val="24"/>
          <w:szCs w:val="24"/>
          <w:lang w:val="sq-AL"/>
        </w:rPr>
        <w:t xml:space="preserve">të  përdorin një gamë të mjeteve, materialeve, veglave të punës. </w:t>
      </w:r>
    </w:p>
    <w:p w14:paraId="718E98F5" w14:textId="77777777" w:rsidR="00632BA5" w:rsidRPr="00197681" w:rsidRDefault="00632BA5" w:rsidP="00197681">
      <w:pPr>
        <w:autoSpaceDE w:val="0"/>
        <w:autoSpaceDN w:val="0"/>
        <w:adjustRightInd w:val="0"/>
        <w:spacing w:after="0" w:line="240" w:lineRule="auto"/>
        <w:contextualSpacing/>
        <w:rPr>
          <w:rFonts w:ascii="Times New Roman" w:hAnsi="Times New Roman"/>
          <w:sz w:val="24"/>
          <w:szCs w:val="24"/>
          <w:lang w:val="sq-AL"/>
        </w:rPr>
      </w:pPr>
    </w:p>
    <w:p w14:paraId="068ED416" w14:textId="77777777" w:rsidR="00632BA5" w:rsidRPr="00197681" w:rsidRDefault="00632BA5" w:rsidP="00197681">
      <w:pPr>
        <w:autoSpaceDE w:val="0"/>
        <w:autoSpaceDN w:val="0"/>
        <w:adjustRightInd w:val="0"/>
        <w:spacing w:after="0" w:line="240" w:lineRule="auto"/>
        <w:contextualSpacing/>
        <w:rPr>
          <w:rFonts w:ascii="Times New Roman" w:hAnsi="Times New Roman"/>
          <w:sz w:val="24"/>
          <w:szCs w:val="24"/>
          <w:lang w:val="sq-AL"/>
        </w:rPr>
      </w:pPr>
      <w:r w:rsidRPr="00197681">
        <w:rPr>
          <w:rFonts w:ascii="Times New Roman" w:hAnsi="Times New Roman"/>
          <w:sz w:val="24"/>
          <w:szCs w:val="24"/>
          <w:lang w:val="sq-AL"/>
        </w:rPr>
        <w:t xml:space="preserve"> Realizimi i fazës </w:t>
      </w:r>
      <w:r w:rsidRPr="00197681">
        <w:rPr>
          <w:rFonts w:ascii="Times New Roman" w:hAnsi="Times New Roman"/>
          <w:i/>
          <w:iCs/>
          <w:sz w:val="24"/>
          <w:szCs w:val="24"/>
          <w:lang w:val="sq-AL"/>
        </w:rPr>
        <w:t>“V</w:t>
      </w:r>
      <w:r w:rsidRPr="00197681">
        <w:rPr>
          <w:rFonts w:ascii="Times New Roman" w:hAnsi="Times New Roman"/>
          <w:b/>
          <w:bCs/>
          <w:i/>
          <w:iCs/>
          <w:sz w:val="24"/>
          <w:szCs w:val="24"/>
          <w:lang w:val="sq-AL"/>
        </w:rPr>
        <w:t>lerësimi</w:t>
      </w:r>
      <w:r w:rsidRPr="00197681">
        <w:rPr>
          <w:rFonts w:ascii="Times New Roman" w:hAnsi="Times New Roman"/>
          <w:sz w:val="24"/>
          <w:szCs w:val="24"/>
          <w:lang w:val="sq-AL"/>
        </w:rPr>
        <w:t>”,  kërkon  që</w:t>
      </w:r>
      <w:r w:rsidRPr="00197681">
        <w:rPr>
          <w:rFonts w:ascii="Times New Roman" w:hAnsi="Times New Roman"/>
          <w:b/>
          <w:bCs/>
          <w:i/>
          <w:iCs/>
          <w:sz w:val="24"/>
          <w:szCs w:val="24"/>
          <w:lang w:val="sq-AL"/>
        </w:rPr>
        <w:t xml:space="preserve"> </w:t>
      </w:r>
      <w:r w:rsidRPr="00197681">
        <w:rPr>
          <w:rFonts w:ascii="Times New Roman" w:hAnsi="Times New Roman"/>
          <w:sz w:val="24"/>
          <w:szCs w:val="24"/>
          <w:lang w:val="sq-AL"/>
        </w:rPr>
        <w:t xml:space="preserve"> nxënësit: </w:t>
      </w:r>
    </w:p>
    <w:p w14:paraId="306B04D1" w14:textId="77777777" w:rsidR="00632BA5" w:rsidRPr="00197681" w:rsidRDefault="00632BA5" w:rsidP="00197681">
      <w:pPr>
        <w:pStyle w:val="ListParagraph"/>
        <w:numPr>
          <w:ilvl w:val="0"/>
          <w:numId w:val="15"/>
        </w:numPr>
        <w:autoSpaceDE w:val="0"/>
        <w:autoSpaceDN w:val="0"/>
        <w:adjustRightInd w:val="0"/>
        <w:spacing w:after="0" w:line="240" w:lineRule="auto"/>
        <w:rPr>
          <w:rFonts w:ascii="Times New Roman" w:hAnsi="Times New Roman"/>
          <w:sz w:val="24"/>
          <w:szCs w:val="24"/>
          <w:lang w:val="sq-AL"/>
        </w:rPr>
      </w:pPr>
      <w:r w:rsidRPr="00197681">
        <w:rPr>
          <w:rFonts w:ascii="Times New Roman" w:hAnsi="Times New Roman"/>
          <w:sz w:val="24"/>
          <w:szCs w:val="24"/>
          <w:lang w:val="sq-AL"/>
        </w:rPr>
        <w:t>të vlerësojnë ndikimin pozitiv dhe negativ të punimit për vete dhe mjedisin përreth tij;</w:t>
      </w:r>
    </w:p>
    <w:p w14:paraId="14A4A1F1" w14:textId="77777777" w:rsidR="00632BA5" w:rsidRPr="00197681" w:rsidRDefault="00632BA5" w:rsidP="00197681">
      <w:pPr>
        <w:pStyle w:val="ListParagraph"/>
        <w:numPr>
          <w:ilvl w:val="0"/>
          <w:numId w:val="15"/>
        </w:numPr>
        <w:autoSpaceDE w:val="0"/>
        <w:autoSpaceDN w:val="0"/>
        <w:adjustRightInd w:val="0"/>
        <w:spacing w:after="0" w:line="240" w:lineRule="auto"/>
        <w:rPr>
          <w:rFonts w:ascii="Times New Roman" w:hAnsi="Times New Roman"/>
          <w:sz w:val="24"/>
          <w:szCs w:val="24"/>
          <w:lang w:val="sq-AL"/>
        </w:rPr>
      </w:pPr>
      <w:r w:rsidRPr="00197681">
        <w:rPr>
          <w:rFonts w:ascii="Times New Roman" w:hAnsi="Times New Roman"/>
          <w:sz w:val="24"/>
          <w:szCs w:val="24"/>
          <w:lang w:val="sq-AL"/>
        </w:rPr>
        <w:t xml:space="preserve">të diskutojnë qëndrueshmërinë, efikasitetin dhe formën e objekteve të tjera të realizuara; </w:t>
      </w:r>
    </w:p>
    <w:p w14:paraId="0AE55021" w14:textId="77777777" w:rsidR="00632BA5" w:rsidRPr="00197681" w:rsidRDefault="00632BA5" w:rsidP="00197681">
      <w:pPr>
        <w:pStyle w:val="ListParagraph"/>
        <w:numPr>
          <w:ilvl w:val="0"/>
          <w:numId w:val="15"/>
        </w:numPr>
        <w:autoSpaceDE w:val="0"/>
        <w:autoSpaceDN w:val="0"/>
        <w:adjustRightInd w:val="0"/>
        <w:spacing w:after="0" w:line="240" w:lineRule="auto"/>
        <w:rPr>
          <w:rFonts w:ascii="Times New Roman" w:hAnsi="Times New Roman"/>
          <w:sz w:val="24"/>
          <w:szCs w:val="24"/>
          <w:lang w:val="sq-AL"/>
        </w:rPr>
      </w:pPr>
      <w:r w:rsidRPr="00197681">
        <w:rPr>
          <w:rFonts w:ascii="Times New Roman" w:hAnsi="Times New Roman"/>
          <w:sz w:val="24"/>
          <w:szCs w:val="24"/>
          <w:lang w:val="sq-AL"/>
        </w:rPr>
        <w:t>të  justifikojnë idetë, materialet, bashkimet, procedurat dhe teknikat e përdorura dhe të tregojë përmirësime të mundshme;</w:t>
      </w:r>
    </w:p>
    <w:p w14:paraId="1A3FB099" w14:textId="77777777" w:rsidR="00632BA5" w:rsidRPr="00197681" w:rsidRDefault="00632BA5" w:rsidP="00197681">
      <w:pPr>
        <w:pStyle w:val="ListParagraph"/>
        <w:numPr>
          <w:ilvl w:val="0"/>
          <w:numId w:val="15"/>
        </w:numPr>
        <w:autoSpaceDE w:val="0"/>
        <w:autoSpaceDN w:val="0"/>
        <w:adjustRightInd w:val="0"/>
        <w:spacing w:after="0" w:line="240" w:lineRule="auto"/>
        <w:rPr>
          <w:rFonts w:ascii="Times New Roman" w:hAnsi="Times New Roman"/>
          <w:sz w:val="24"/>
          <w:szCs w:val="24"/>
          <w:lang w:val="sq-AL"/>
        </w:rPr>
      </w:pPr>
      <w:r w:rsidRPr="00197681">
        <w:rPr>
          <w:rFonts w:ascii="Times New Roman" w:hAnsi="Times New Roman"/>
          <w:sz w:val="24"/>
          <w:szCs w:val="24"/>
          <w:lang w:val="sq-AL"/>
        </w:rPr>
        <w:t>të vlerësojnë veprimtarinë dhe produktin përfundimtar duke iu referuar planit të veprimit, skicës, recetës apo modelit.</w:t>
      </w:r>
    </w:p>
    <w:p w14:paraId="18669050" w14:textId="77777777" w:rsidR="00632BA5" w:rsidRPr="00197681" w:rsidRDefault="00632BA5" w:rsidP="00197681">
      <w:pPr>
        <w:pStyle w:val="ListParagraph"/>
        <w:numPr>
          <w:ilvl w:val="0"/>
          <w:numId w:val="15"/>
        </w:numPr>
        <w:spacing w:after="0" w:line="240" w:lineRule="auto"/>
        <w:jc w:val="both"/>
        <w:rPr>
          <w:rFonts w:ascii="Times New Roman" w:hAnsi="Times New Roman"/>
          <w:b/>
          <w:noProof/>
          <w:sz w:val="24"/>
          <w:szCs w:val="24"/>
          <w:lang w:val="sq-AL"/>
        </w:rPr>
      </w:pPr>
      <w:r w:rsidRPr="00197681">
        <w:rPr>
          <w:rFonts w:ascii="Times New Roman" w:hAnsi="Times New Roman"/>
          <w:sz w:val="24"/>
          <w:szCs w:val="24"/>
          <w:lang w:val="sq-AL"/>
        </w:rPr>
        <w:t>të kryejnë llogaritje të thjeshta të kostos së produktit përfundimtar.</w:t>
      </w:r>
    </w:p>
    <w:p w14:paraId="31BAFF6A" w14:textId="77777777" w:rsidR="00632BA5" w:rsidRPr="00197681" w:rsidRDefault="00632BA5" w:rsidP="00197681">
      <w:pPr>
        <w:spacing w:after="0" w:line="240" w:lineRule="auto"/>
        <w:contextualSpacing/>
        <w:jc w:val="both"/>
        <w:rPr>
          <w:rFonts w:ascii="Times New Roman" w:hAnsi="Times New Roman"/>
          <w:b/>
          <w:sz w:val="24"/>
          <w:szCs w:val="24"/>
          <w:lang w:val="de-DE"/>
        </w:rPr>
      </w:pPr>
    </w:p>
    <w:p w14:paraId="1F855B68" w14:textId="77777777" w:rsidR="00632BA5" w:rsidRPr="00197681" w:rsidRDefault="00632BA5" w:rsidP="00197681">
      <w:pPr>
        <w:spacing w:after="0" w:line="240" w:lineRule="auto"/>
        <w:contextualSpacing/>
        <w:jc w:val="both"/>
        <w:rPr>
          <w:rFonts w:ascii="Times New Roman" w:hAnsi="Times New Roman"/>
          <w:b/>
          <w:sz w:val="24"/>
          <w:szCs w:val="24"/>
          <w:lang w:val="de-DE"/>
        </w:rPr>
      </w:pPr>
      <w:r w:rsidRPr="00197681">
        <w:rPr>
          <w:rFonts w:ascii="Times New Roman" w:hAnsi="Times New Roman"/>
          <w:b/>
          <w:sz w:val="24"/>
          <w:szCs w:val="24"/>
          <w:lang w:val="de-DE"/>
        </w:rPr>
        <w:t>Planifikimi i mësimit.</w:t>
      </w:r>
    </w:p>
    <w:p w14:paraId="5A106691" w14:textId="77777777" w:rsidR="00632BA5" w:rsidRPr="00197681" w:rsidRDefault="00632BA5" w:rsidP="00197681">
      <w:pPr>
        <w:spacing w:after="0" w:line="240" w:lineRule="auto"/>
        <w:contextualSpacing/>
        <w:jc w:val="both"/>
        <w:rPr>
          <w:rFonts w:ascii="Times New Roman" w:hAnsi="Times New Roman"/>
          <w:sz w:val="24"/>
          <w:szCs w:val="24"/>
          <w:lang w:val="de-DE"/>
        </w:rPr>
      </w:pPr>
      <w:r w:rsidRPr="00197681">
        <w:rPr>
          <w:rFonts w:ascii="Times New Roman" w:hAnsi="Times New Roman"/>
          <w:sz w:val="24"/>
          <w:szCs w:val="24"/>
          <w:lang w:val="de-DE"/>
        </w:rPr>
        <w:t xml:space="preserve">Për të realizuarr në praktikë programin e lëndës aftësim praktik teknologjik, planifikimi dhe organizimi i mësimit duhet të përqëndrohet në atë çfarë duhet të dinë e të bëjnë nxënësit dhe në atë që duhet të jenë të gatshëm të realizojnë. </w:t>
      </w:r>
    </w:p>
    <w:p w14:paraId="423BB4F3" w14:textId="77777777" w:rsidR="00632BA5" w:rsidRPr="00197681" w:rsidRDefault="00632BA5" w:rsidP="00197681">
      <w:pPr>
        <w:spacing w:after="0" w:line="240" w:lineRule="auto"/>
        <w:contextualSpacing/>
        <w:jc w:val="both"/>
        <w:rPr>
          <w:rFonts w:ascii="Times New Roman" w:hAnsi="Times New Roman"/>
          <w:sz w:val="24"/>
          <w:szCs w:val="24"/>
          <w:lang w:val="de-DE"/>
        </w:rPr>
      </w:pPr>
      <w:r w:rsidRPr="00197681">
        <w:rPr>
          <w:rFonts w:ascii="Times New Roman" w:hAnsi="Times New Roman"/>
          <w:sz w:val="24"/>
          <w:szCs w:val="24"/>
          <w:lang w:val="de-DE"/>
        </w:rPr>
        <w:t xml:space="preserve">Mësuesi/ja duhet të planifikojë mësimin, duke mbajtur parasysh rezultatet mësimore të parashikuara në programin e lëndës, si dhe të shpjegojë termat dhe konceptet kryesore duke i vënë theksin demonstrimit të procedurave të punës sipas veprimtarive të parashikuara. </w:t>
      </w:r>
    </w:p>
    <w:p w14:paraId="079993D1" w14:textId="77777777" w:rsidR="00632BA5" w:rsidRPr="00197681" w:rsidRDefault="00632BA5" w:rsidP="00197681">
      <w:pPr>
        <w:spacing w:after="0" w:line="240" w:lineRule="auto"/>
        <w:contextualSpacing/>
        <w:jc w:val="both"/>
        <w:rPr>
          <w:rFonts w:ascii="Times New Roman" w:hAnsi="Times New Roman"/>
          <w:sz w:val="24"/>
          <w:szCs w:val="24"/>
          <w:lang w:val="de-DE"/>
        </w:rPr>
      </w:pPr>
      <w:r w:rsidRPr="00197681">
        <w:rPr>
          <w:rFonts w:ascii="Times New Roman" w:hAnsi="Times New Roman"/>
          <w:sz w:val="24"/>
          <w:szCs w:val="24"/>
          <w:lang w:val="de-DE"/>
        </w:rPr>
        <w:t>Gjatë planifikimi për zhvillimin e mësimit, mësuesi/ja sugjerohet të lidhi tematikën dhe aftësinë që trajtohet me përvoja nga realiteti konkret i veprimtarisë me qëllim që të krijohen kushte për diskutime, debate e argumentime dhe nxënësit t’i përshtatin lehtësisht njohuritë në praktikë.</w:t>
      </w:r>
    </w:p>
    <w:p w14:paraId="29C85B9F" w14:textId="77777777" w:rsidR="00632BA5" w:rsidRPr="00197681" w:rsidRDefault="00632BA5" w:rsidP="00197681">
      <w:pPr>
        <w:spacing w:after="0" w:line="240" w:lineRule="auto"/>
        <w:contextualSpacing/>
        <w:jc w:val="both"/>
        <w:rPr>
          <w:rFonts w:ascii="Times New Roman" w:hAnsi="Times New Roman"/>
          <w:sz w:val="24"/>
          <w:szCs w:val="24"/>
          <w:lang w:val="de-DE"/>
        </w:rPr>
      </w:pPr>
      <w:r w:rsidRPr="00197681">
        <w:rPr>
          <w:rFonts w:ascii="Times New Roman" w:hAnsi="Times New Roman"/>
          <w:sz w:val="24"/>
          <w:szCs w:val="24"/>
          <w:lang w:val="de-DE"/>
        </w:rPr>
        <w:t xml:space="preserve"> Nxënësit duhet të angazhohen sa më shumë në veprimtari konkrete pune fillimisht të mbikqyrur dhe më pas të pavarur. Ata duhet të nxiten të diskutojnë në lidhje me proceset e punës që kryejnë. Mësuesit duhet të përdorin sa më shumë të jetë e mundur demonstrimet konkrete të teknikave dhe procedurave të punës të parashikuara në program dhe materialin mbështetës. </w:t>
      </w:r>
    </w:p>
    <w:p w14:paraId="066F9A10" w14:textId="77777777" w:rsidR="00632BA5" w:rsidRPr="00197681" w:rsidRDefault="00632BA5" w:rsidP="00197681">
      <w:pPr>
        <w:spacing w:after="0" w:line="240" w:lineRule="auto"/>
        <w:contextualSpacing/>
        <w:jc w:val="both"/>
        <w:rPr>
          <w:rFonts w:ascii="Times New Roman" w:hAnsi="Times New Roman"/>
          <w:sz w:val="24"/>
          <w:szCs w:val="24"/>
          <w:lang w:val="de-DE"/>
        </w:rPr>
      </w:pPr>
      <w:r w:rsidRPr="00197681">
        <w:rPr>
          <w:rFonts w:ascii="Times New Roman" w:hAnsi="Times New Roman"/>
          <w:sz w:val="24"/>
          <w:szCs w:val="24"/>
          <w:lang w:val="de-DE"/>
        </w:rPr>
        <w:t xml:space="preserve">Përshkrimet e thjeshta teorike të termave apo koncepteve që trajtohen, si dhe modelet e shumta të veprimtarive praktike në formë loje sugjerohen me qëllim që nxënësit të ndihen entuziastë dhe të motivuar, si dhe i ndihmon ata për të kuptuar mesazhin dhe arritjen e rezutateve të parashikuara. Zbatimi në praktikë i programit duhet të zhvillohet kryesisht bazuar në veprimtaritë apo lojëra praktike, të cilat duhet të demonstrohen dhe administrohen nga mësuesi/ja. </w:t>
      </w:r>
    </w:p>
    <w:p w14:paraId="02760D3E" w14:textId="77777777" w:rsidR="00632BA5" w:rsidRPr="00197681" w:rsidRDefault="00632BA5" w:rsidP="00197681">
      <w:pPr>
        <w:autoSpaceDE w:val="0"/>
        <w:autoSpaceDN w:val="0"/>
        <w:adjustRightInd w:val="0"/>
        <w:spacing w:after="0" w:line="240" w:lineRule="auto"/>
        <w:contextualSpacing/>
        <w:jc w:val="both"/>
        <w:rPr>
          <w:rFonts w:ascii="Times New Roman" w:hAnsi="Times New Roman"/>
          <w:sz w:val="24"/>
          <w:szCs w:val="24"/>
          <w:lang w:val="sq-AL"/>
        </w:rPr>
      </w:pPr>
      <w:r w:rsidRPr="00197681">
        <w:rPr>
          <w:rFonts w:ascii="Times New Roman" w:hAnsi="Times New Roman"/>
          <w:sz w:val="24"/>
          <w:szCs w:val="24"/>
          <w:lang w:val="de-DE"/>
        </w:rPr>
        <w:t>Mësuesi/ja mund të nxitë nxënësit duke i simuluar në punë konkrete, por edhe duke analizuar shembuj të nxjerrë nga jeta apo përvojat personale të nxënësve.</w:t>
      </w:r>
    </w:p>
    <w:p w14:paraId="05E6A432" w14:textId="77777777" w:rsidR="00632BA5" w:rsidRPr="00197681" w:rsidRDefault="00632BA5" w:rsidP="00197681">
      <w:pPr>
        <w:spacing w:after="0" w:line="240" w:lineRule="auto"/>
        <w:contextualSpacing/>
        <w:jc w:val="both"/>
        <w:rPr>
          <w:rFonts w:ascii="Times New Roman" w:hAnsi="Times New Roman"/>
          <w:sz w:val="24"/>
          <w:szCs w:val="24"/>
          <w:lang w:val="de-DE"/>
        </w:rPr>
      </w:pPr>
      <w:r w:rsidRPr="00197681">
        <w:rPr>
          <w:rFonts w:ascii="Times New Roman" w:hAnsi="Times New Roman"/>
          <w:sz w:val="24"/>
          <w:szCs w:val="24"/>
          <w:lang w:val="de-DE"/>
        </w:rPr>
        <w:t>Mësuesve iu lihet dorë e lirë gjatë planifikimit të veprimtarive të përdorin materialin mbështetës, por edhe të shtojnë dhe rifreskojnë informacione sipas kushteve konkrete, bashkëkohore si dhe të sugjerojnë rrugë e mënyra shtojcë pune me prindërit dhe shoqërinë në dobi të arritjes së rezultateve mësimore dhe përmbushjes së kompetencave të të nxënit.</w:t>
      </w:r>
    </w:p>
    <w:p w14:paraId="7C35CD22" w14:textId="77777777" w:rsidR="00632BA5" w:rsidRPr="00197681" w:rsidRDefault="00632BA5" w:rsidP="00197681">
      <w:pPr>
        <w:spacing w:after="0" w:line="240" w:lineRule="auto"/>
        <w:contextualSpacing/>
        <w:jc w:val="both"/>
        <w:rPr>
          <w:rFonts w:ascii="Times New Roman" w:hAnsi="Times New Roman"/>
          <w:sz w:val="24"/>
          <w:szCs w:val="24"/>
        </w:rPr>
      </w:pPr>
      <w:r w:rsidRPr="00197681">
        <w:rPr>
          <w:rFonts w:ascii="Times New Roman" w:hAnsi="Times New Roman"/>
          <w:sz w:val="24"/>
          <w:szCs w:val="24"/>
        </w:rPr>
        <w:t xml:space="preserve">Mësuesi/ja për realizimin e programit duhet të pozicionohet më tepër në rolin e moderatorit, se sa të mësuesit klasik. </w:t>
      </w:r>
    </w:p>
    <w:p w14:paraId="370B8050" w14:textId="77777777" w:rsidR="00632BA5" w:rsidRPr="00197681" w:rsidRDefault="00632BA5" w:rsidP="00197681">
      <w:pPr>
        <w:spacing w:after="0" w:line="240" w:lineRule="auto"/>
        <w:contextualSpacing/>
        <w:jc w:val="both"/>
        <w:rPr>
          <w:rFonts w:ascii="Times New Roman" w:hAnsi="Times New Roman"/>
          <w:sz w:val="24"/>
          <w:szCs w:val="24"/>
          <w:lang w:val="de-DE"/>
        </w:rPr>
      </w:pPr>
      <w:r w:rsidRPr="00197681">
        <w:rPr>
          <w:rFonts w:ascii="Times New Roman" w:hAnsi="Times New Roman"/>
          <w:sz w:val="24"/>
          <w:szCs w:val="24"/>
          <w:lang w:val="de-DE"/>
        </w:rPr>
        <w:t xml:space="preserve">Bashkëpunimi me prindërit është shumë i rëndësishëm për mbështetjen e fëmijëve gjatë trajtimit të temave të këtij programi. Mësuesi/ja duhet të njohë prindërit me programin e lëndës dhe të kërkojë në mënyrë të vazhdueshme mbështetjen e tyre për angazhimin e fëmijëve në familje, në veprimtari që lidhen me zbatimin e programit të lëndës. </w:t>
      </w:r>
    </w:p>
    <w:p w14:paraId="4F464811" w14:textId="77777777" w:rsidR="00632BA5" w:rsidRPr="00197681" w:rsidRDefault="00632BA5" w:rsidP="00197681">
      <w:pPr>
        <w:spacing w:after="0" w:line="240" w:lineRule="auto"/>
        <w:contextualSpacing/>
        <w:jc w:val="both"/>
        <w:rPr>
          <w:rFonts w:ascii="Times New Roman" w:hAnsi="Times New Roman"/>
          <w:sz w:val="24"/>
          <w:szCs w:val="24"/>
          <w:lang w:val="de-DE"/>
        </w:rPr>
      </w:pPr>
      <w:r w:rsidRPr="00197681">
        <w:rPr>
          <w:rFonts w:ascii="Times New Roman" w:hAnsi="Times New Roman"/>
          <w:sz w:val="24"/>
          <w:szCs w:val="24"/>
          <w:lang w:val="de-DE"/>
        </w:rPr>
        <w:t xml:space="preserve">Mësuesi/ja gjatë planifikimit të procesit mësimor duhet të përzgjedhë vendin, metodat, teknikat dhe mjetet dhe materialet e përshtatshme didaktike për realizimin e mësimit. Mbështetur në mundësitë që ka shkolla ky program mund të planifikohet të trajtohet pjesërisht apo plotësisht në shkollë, por edhe në mjedise të tjera ku zhvillohen këto veprimtari duke organizuar vizita studimore, ekskursione, projekte etj. </w:t>
      </w:r>
    </w:p>
    <w:p w14:paraId="56478732" w14:textId="77777777" w:rsidR="00632BA5" w:rsidRPr="00197681" w:rsidRDefault="00632BA5" w:rsidP="00197681">
      <w:pPr>
        <w:spacing w:after="0" w:line="240" w:lineRule="auto"/>
        <w:contextualSpacing/>
        <w:jc w:val="both"/>
        <w:rPr>
          <w:rFonts w:ascii="Times New Roman" w:hAnsi="Times New Roman"/>
          <w:sz w:val="24"/>
          <w:szCs w:val="24"/>
          <w:lang w:val="de-DE"/>
        </w:rPr>
      </w:pPr>
      <w:r w:rsidRPr="00197681">
        <w:rPr>
          <w:rFonts w:ascii="Times New Roman" w:hAnsi="Times New Roman"/>
          <w:sz w:val="24"/>
          <w:szCs w:val="24"/>
          <w:lang w:val="de-DE"/>
        </w:rPr>
        <w:t>Planifikimi i organizimit të mjedisit të klasës duhet të përshtatet me natyrën e orëve të këtij programi. Kjo  do e bënte më të lehtë dhe të natyrshme kërkesën që nxënësit të ndërveprojnë me njëri - tjetrin.</w:t>
      </w:r>
    </w:p>
    <w:p w14:paraId="111A6CE6" w14:textId="77777777" w:rsidR="00632BA5" w:rsidRPr="00197681" w:rsidRDefault="00632BA5" w:rsidP="00197681">
      <w:pPr>
        <w:spacing w:after="0" w:line="240" w:lineRule="auto"/>
        <w:contextualSpacing/>
        <w:jc w:val="both"/>
        <w:rPr>
          <w:rFonts w:ascii="Times New Roman" w:hAnsi="Times New Roman"/>
          <w:b/>
          <w:sz w:val="24"/>
          <w:szCs w:val="24"/>
          <w:lang w:val="de-DE"/>
        </w:rPr>
      </w:pPr>
    </w:p>
    <w:p w14:paraId="3DD05DF7" w14:textId="77777777" w:rsidR="00632BA5" w:rsidRPr="00197681" w:rsidRDefault="00632BA5" w:rsidP="00197681">
      <w:pPr>
        <w:spacing w:after="0" w:line="240" w:lineRule="auto"/>
        <w:contextualSpacing/>
        <w:jc w:val="both"/>
        <w:rPr>
          <w:rFonts w:ascii="Times New Roman" w:hAnsi="Times New Roman"/>
          <w:b/>
          <w:sz w:val="24"/>
          <w:szCs w:val="24"/>
          <w:lang w:val="de-DE"/>
        </w:rPr>
      </w:pPr>
      <w:r w:rsidRPr="00197681">
        <w:rPr>
          <w:rFonts w:ascii="Times New Roman" w:hAnsi="Times New Roman"/>
          <w:b/>
          <w:sz w:val="24"/>
          <w:szCs w:val="24"/>
          <w:lang w:val="de-DE"/>
        </w:rPr>
        <w:t xml:space="preserve">Për të planifikuar dhe realizuar mësimin mund të mbahen parasysh hapat si më poshtë: </w:t>
      </w:r>
    </w:p>
    <w:tbl>
      <w:tblPr>
        <w:tblW w:w="9720" w:type="dxa"/>
        <w:tblInd w:w="108" w:type="dxa"/>
        <w:tblBorders>
          <w:top w:val="single" w:sz="18" w:space="0" w:color="auto"/>
          <w:bottom w:val="single" w:sz="18" w:space="0" w:color="auto"/>
        </w:tblBorders>
        <w:tblLayout w:type="fixed"/>
        <w:tblLook w:val="04A0" w:firstRow="1" w:lastRow="0" w:firstColumn="1" w:lastColumn="0" w:noHBand="0" w:noVBand="1"/>
      </w:tblPr>
      <w:tblGrid>
        <w:gridCol w:w="360"/>
        <w:gridCol w:w="9360"/>
      </w:tblGrid>
      <w:tr w:rsidR="00197681" w:rsidRPr="00197681" w14:paraId="18439639" w14:textId="77777777" w:rsidTr="007F1B42">
        <w:tc>
          <w:tcPr>
            <w:tcW w:w="360" w:type="dxa"/>
            <w:tcBorders>
              <w:top w:val="single" w:sz="18" w:space="0" w:color="auto"/>
              <w:left w:val="nil"/>
              <w:bottom w:val="single" w:sz="18" w:space="0" w:color="auto"/>
              <w:right w:val="nil"/>
            </w:tcBorders>
            <w:shd w:val="clear" w:color="auto" w:fill="8064A2"/>
          </w:tcPr>
          <w:p w14:paraId="7DB19F39" w14:textId="77777777" w:rsidR="00632BA5" w:rsidRPr="00197681" w:rsidRDefault="00632BA5" w:rsidP="00197681">
            <w:pPr>
              <w:spacing w:after="0" w:line="240" w:lineRule="auto"/>
              <w:contextualSpacing/>
              <w:jc w:val="center"/>
              <w:rPr>
                <w:rFonts w:ascii="Times New Roman" w:hAnsi="Times New Roman"/>
                <w:b/>
                <w:bCs/>
                <w:sz w:val="24"/>
                <w:szCs w:val="24"/>
                <w:lang w:val="de-DE"/>
              </w:rPr>
            </w:pPr>
          </w:p>
        </w:tc>
        <w:tc>
          <w:tcPr>
            <w:tcW w:w="9360" w:type="dxa"/>
            <w:tcBorders>
              <w:top w:val="single" w:sz="18" w:space="0" w:color="auto"/>
              <w:left w:val="nil"/>
              <w:bottom w:val="single" w:sz="18" w:space="0" w:color="auto"/>
              <w:right w:val="nil"/>
            </w:tcBorders>
            <w:shd w:val="clear" w:color="auto" w:fill="8064A2"/>
          </w:tcPr>
          <w:p w14:paraId="22364D63" w14:textId="77777777" w:rsidR="00632BA5" w:rsidRPr="00197681" w:rsidRDefault="00632BA5" w:rsidP="00197681">
            <w:pPr>
              <w:spacing w:after="0" w:line="240" w:lineRule="auto"/>
              <w:contextualSpacing/>
              <w:jc w:val="center"/>
              <w:rPr>
                <w:rFonts w:ascii="Times New Roman" w:hAnsi="Times New Roman"/>
                <w:b/>
                <w:bCs/>
                <w:sz w:val="24"/>
                <w:szCs w:val="24"/>
                <w:lang w:val="de-DE"/>
              </w:rPr>
            </w:pPr>
            <w:r w:rsidRPr="00197681">
              <w:rPr>
                <w:rFonts w:ascii="Times New Roman" w:hAnsi="Times New Roman"/>
                <w:b/>
                <w:bCs/>
                <w:sz w:val="24"/>
                <w:szCs w:val="24"/>
                <w:lang w:val="de-DE"/>
              </w:rPr>
              <w:t>Hapat</w:t>
            </w:r>
          </w:p>
        </w:tc>
      </w:tr>
      <w:tr w:rsidR="00197681" w:rsidRPr="00197681" w14:paraId="433CC56A" w14:textId="77777777" w:rsidTr="007F1B42">
        <w:tc>
          <w:tcPr>
            <w:tcW w:w="360" w:type="dxa"/>
            <w:tcBorders>
              <w:left w:val="nil"/>
              <w:bottom w:val="nil"/>
              <w:right w:val="nil"/>
            </w:tcBorders>
            <w:shd w:val="clear" w:color="auto" w:fill="8064A2"/>
          </w:tcPr>
          <w:p w14:paraId="73E6D894" w14:textId="77777777" w:rsidR="00632BA5" w:rsidRPr="00197681" w:rsidRDefault="00632BA5" w:rsidP="00197681">
            <w:pPr>
              <w:spacing w:after="0" w:line="240" w:lineRule="auto"/>
              <w:contextualSpacing/>
              <w:jc w:val="center"/>
              <w:rPr>
                <w:rFonts w:ascii="Times New Roman" w:hAnsi="Times New Roman"/>
                <w:b/>
                <w:bCs/>
                <w:sz w:val="24"/>
                <w:szCs w:val="24"/>
                <w:lang w:val="de-DE"/>
              </w:rPr>
            </w:pPr>
            <w:r w:rsidRPr="00197681">
              <w:rPr>
                <w:rFonts w:ascii="Times New Roman" w:hAnsi="Times New Roman"/>
                <w:b/>
                <w:bCs/>
                <w:sz w:val="24"/>
                <w:szCs w:val="24"/>
                <w:lang w:val="de-DE"/>
              </w:rPr>
              <w:t>1</w:t>
            </w:r>
          </w:p>
        </w:tc>
        <w:tc>
          <w:tcPr>
            <w:tcW w:w="9360" w:type="dxa"/>
            <w:shd w:val="clear" w:color="auto" w:fill="D8D8D8"/>
          </w:tcPr>
          <w:p w14:paraId="7A0F97BA" w14:textId="77777777" w:rsidR="00632BA5" w:rsidRPr="00197681" w:rsidRDefault="00632BA5" w:rsidP="00197681">
            <w:pPr>
              <w:spacing w:after="0" w:line="240" w:lineRule="auto"/>
              <w:contextualSpacing/>
              <w:jc w:val="center"/>
              <w:rPr>
                <w:rFonts w:ascii="Times New Roman" w:hAnsi="Times New Roman"/>
                <w:sz w:val="24"/>
                <w:szCs w:val="24"/>
                <w:lang w:val="de-DE"/>
              </w:rPr>
            </w:pPr>
            <w:r w:rsidRPr="00197681">
              <w:rPr>
                <w:rFonts w:ascii="Times New Roman" w:hAnsi="Times New Roman"/>
                <w:sz w:val="24"/>
                <w:szCs w:val="24"/>
                <w:lang w:val="de-DE"/>
              </w:rPr>
              <w:t>Nxënësit mund të ndahen në grupe apo të punojnë individualisht.</w:t>
            </w:r>
          </w:p>
        </w:tc>
      </w:tr>
      <w:tr w:rsidR="00197681" w:rsidRPr="00197681" w14:paraId="70523AF2" w14:textId="77777777" w:rsidTr="007F1B42">
        <w:tc>
          <w:tcPr>
            <w:tcW w:w="360" w:type="dxa"/>
            <w:tcBorders>
              <w:left w:val="nil"/>
              <w:bottom w:val="nil"/>
              <w:right w:val="nil"/>
            </w:tcBorders>
            <w:shd w:val="clear" w:color="auto" w:fill="8064A2"/>
          </w:tcPr>
          <w:p w14:paraId="0D6E3D51" w14:textId="77777777" w:rsidR="00632BA5" w:rsidRPr="00197681" w:rsidRDefault="00632BA5" w:rsidP="00197681">
            <w:pPr>
              <w:spacing w:after="0" w:line="240" w:lineRule="auto"/>
              <w:contextualSpacing/>
              <w:jc w:val="center"/>
              <w:rPr>
                <w:rFonts w:ascii="Times New Roman" w:hAnsi="Times New Roman"/>
                <w:b/>
                <w:bCs/>
                <w:sz w:val="24"/>
                <w:szCs w:val="24"/>
                <w:lang w:val="de-DE"/>
              </w:rPr>
            </w:pPr>
            <w:r w:rsidRPr="00197681">
              <w:rPr>
                <w:rFonts w:ascii="Times New Roman" w:hAnsi="Times New Roman"/>
                <w:b/>
                <w:bCs/>
                <w:sz w:val="24"/>
                <w:szCs w:val="24"/>
                <w:lang w:val="de-DE"/>
              </w:rPr>
              <w:t>2</w:t>
            </w:r>
          </w:p>
        </w:tc>
        <w:tc>
          <w:tcPr>
            <w:tcW w:w="9360" w:type="dxa"/>
          </w:tcPr>
          <w:p w14:paraId="14147827" w14:textId="2C887726" w:rsidR="00632BA5" w:rsidRPr="00197681" w:rsidRDefault="00632BA5" w:rsidP="00197681">
            <w:pPr>
              <w:spacing w:after="0" w:line="240" w:lineRule="auto"/>
              <w:contextualSpacing/>
              <w:jc w:val="center"/>
              <w:rPr>
                <w:rFonts w:ascii="Times New Roman" w:hAnsi="Times New Roman"/>
                <w:sz w:val="24"/>
                <w:szCs w:val="24"/>
                <w:lang w:val="de-DE"/>
              </w:rPr>
            </w:pPr>
            <w:r w:rsidRPr="00197681">
              <w:rPr>
                <w:rFonts w:ascii="Times New Roman" w:hAnsi="Times New Roman"/>
                <w:sz w:val="24"/>
                <w:szCs w:val="24"/>
                <w:lang w:val="de-DE"/>
              </w:rPr>
              <w:t xml:space="preserve">Përcaktohet dhe formulohet qartë detyra, problemi ose çështja që ka lidhje me veprimtarinë </w:t>
            </w:r>
            <w:r w:rsidR="00197681" w:rsidRPr="00197681">
              <w:rPr>
                <w:rFonts w:ascii="Times New Roman" w:hAnsi="Times New Roman"/>
                <w:sz w:val="24"/>
                <w:szCs w:val="24"/>
                <w:lang w:val="de-DE"/>
              </w:rPr>
              <w:br/>
            </w:r>
            <w:r w:rsidRPr="00197681">
              <w:rPr>
                <w:rFonts w:ascii="Times New Roman" w:hAnsi="Times New Roman"/>
                <w:sz w:val="24"/>
                <w:szCs w:val="24"/>
                <w:lang w:val="de-DE"/>
              </w:rPr>
              <w:t>që do të realizojnë nxënësit.</w:t>
            </w:r>
          </w:p>
        </w:tc>
      </w:tr>
      <w:tr w:rsidR="00197681" w:rsidRPr="00197681" w14:paraId="1A86D90E" w14:textId="77777777" w:rsidTr="007F1B42">
        <w:tc>
          <w:tcPr>
            <w:tcW w:w="360" w:type="dxa"/>
            <w:tcBorders>
              <w:left w:val="nil"/>
              <w:bottom w:val="nil"/>
              <w:right w:val="nil"/>
            </w:tcBorders>
            <w:shd w:val="clear" w:color="auto" w:fill="8064A2"/>
          </w:tcPr>
          <w:p w14:paraId="1DAC3A65" w14:textId="77777777" w:rsidR="00632BA5" w:rsidRPr="00197681" w:rsidRDefault="00632BA5" w:rsidP="00197681">
            <w:pPr>
              <w:spacing w:after="0" w:line="240" w:lineRule="auto"/>
              <w:contextualSpacing/>
              <w:jc w:val="center"/>
              <w:rPr>
                <w:rFonts w:ascii="Times New Roman" w:hAnsi="Times New Roman"/>
                <w:b/>
                <w:bCs/>
                <w:sz w:val="24"/>
                <w:szCs w:val="24"/>
                <w:lang w:val="de-DE"/>
              </w:rPr>
            </w:pPr>
            <w:r w:rsidRPr="00197681">
              <w:rPr>
                <w:rFonts w:ascii="Times New Roman" w:hAnsi="Times New Roman"/>
                <w:b/>
                <w:bCs/>
                <w:sz w:val="24"/>
                <w:szCs w:val="24"/>
                <w:lang w:val="de-DE"/>
              </w:rPr>
              <w:t>3</w:t>
            </w:r>
          </w:p>
        </w:tc>
        <w:tc>
          <w:tcPr>
            <w:tcW w:w="9360" w:type="dxa"/>
            <w:shd w:val="clear" w:color="auto" w:fill="D8D8D8"/>
          </w:tcPr>
          <w:p w14:paraId="525824C1" w14:textId="431E3566" w:rsidR="00632BA5" w:rsidRPr="00197681" w:rsidRDefault="00632BA5" w:rsidP="00197681">
            <w:pPr>
              <w:spacing w:after="0" w:line="240" w:lineRule="auto"/>
              <w:contextualSpacing/>
              <w:jc w:val="center"/>
              <w:rPr>
                <w:rFonts w:ascii="Times New Roman" w:hAnsi="Times New Roman"/>
                <w:sz w:val="24"/>
                <w:szCs w:val="24"/>
                <w:lang w:val="de-DE"/>
              </w:rPr>
            </w:pPr>
            <w:r w:rsidRPr="00197681">
              <w:rPr>
                <w:rFonts w:ascii="Times New Roman" w:hAnsi="Times New Roman"/>
                <w:sz w:val="24"/>
                <w:szCs w:val="24"/>
                <w:lang w:val="de-DE"/>
              </w:rPr>
              <w:t>Jepen detaje apo shpjegime shtesë nëse është e nevojshme.</w:t>
            </w:r>
          </w:p>
        </w:tc>
      </w:tr>
      <w:tr w:rsidR="00197681" w:rsidRPr="00197681" w14:paraId="53135279" w14:textId="77777777" w:rsidTr="007F1B42">
        <w:tc>
          <w:tcPr>
            <w:tcW w:w="360" w:type="dxa"/>
            <w:tcBorders>
              <w:left w:val="nil"/>
              <w:bottom w:val="nil"/>
              <w:right w:val="nil"/>
            </w:tcBorders>
            <w:shd w:val="clear" w:color="auto" w:fill="8064A2"/>
          </w:tcPr>
          <w:p w14:paraId="4241B8DD" w14:textId="77777777" w:rsidR="00632BA5" w:rsidRPr="00197681" w:rsidRDefault="00632BA5" w:rsidP="00197681">
            <w:pPr>
              <w:spacing w:after="0" w:line="240" w:lineRule="auto"/>
              <w:contextualSpacing/>
              <w:jc w:val="center"/>
              <w:rPr>
                <w:rFonts w:ascii="Times New Roman" w:hAnsi="Times New Roman"/>
                <w:b/>
                <w:bCs/>
                <w:sz w:val="24"/>
                <w:szCs w:val="24"/>
                <w:lang w:val="de-DE"/>
              </w:rPr>
            </w:pPr>
            <w:r w:rsidRPr="00197681">
              <w:rPr>
                <w:rFonts w:ascii="Times New Roman" w:hAnsi="Times New Roman"/>
                <w:b/>
                <w:bCs/>
                <w:sz w:val="24"/>
                <w:szCs w:val="24"/>
                <w:lang w:val="de-DE"/>
              </w:rPr>
              <w:t>4</w:t>
            </w:r>
          </w:p>
        </w:tc>
        <w:tc>
          <w:tcPr>
            <w:tcW w:w="9360" w:type="dxa"/>
          </w:tcPr>
          <w:p w14:paraId="6BA3C111" w14:textId="77777777" w:rsidR="007F1B42" w:rsidRDefault="00632BA5" w:rsidP="00197681">
            <w:pPr>
              <w:spacing w:after="0" w:line="240" w:lineRule="auto"/>
              <w:contextualSpacing/>
              <w:jc w:val="center"/>
              <w:rPr>
                <w:rFonts w:ascii="Times New Roman" w:hAnsi="Times New Roman"/>
                <w:sz w:val="24"/>
                <w:szCs w:val="24"/>
                <w:lang w:val="de-DE"/>
              </w:rPr>
            </w:pPr>
            <w:r w:rsidRPr="00197681">
              <w:rPr>
                <w:rFonts w:ascii="Times New Roman" w:hAnsi="Times New Roman"/>
                <w:sz w:val="24"/>
                <w:szCs w:val="24"/>
                <w:lang w:val="de-DE"/>
              </w:rPr>
              <w:t xml:space="preserve">Në rastin e veprimtarive konkrete praktike shpërndahet udhëzuesi me hapat apo procedurat </w:t>
            </w:r>
          </w:p>
          <w:p w14:paraId="22F569E4" w14:textId="77777777" w:rsidR="007F1B42" w:rsidRDefault="00632BA5" w:rsidP="00197681">
            <w:pPr>
              <w:spacing w:after="0" w:line="240" w:lineRule="auto"/>
              <w:contextualSpacing/>
              <w:jc w:val="center"/>
              <w:rPr>
                <w:rFonts w:ascii="Times New Roman" w:hAnsi="Times New Roman"/>
                <w:sz w:val="24"/>
                <w:szCs w:val="24"/>
                <w:lang w:val="de-DE"/>
              </w:rPr>
            </w:pPr>
            <w:r w:rsidRPr="00197681">
              <w:rPr>
                <w:rFonts w:ascii="Times New Roman" w:hAnsi="Times New Roman"/>
                <w:sz w:val="24"/>
                <w:szCs w:val="24"/>
                <w:lang w:val="de-DE"/>
              </w:rPr>
              <w:t xml:space="preserve">për të realizuar veprimtarinë (mësuesi paraprakisht duhet ta ketë demonstruar vetë aftësinë </w:t>
            </w:r>
          </w:p>
          <w:p w14:paraId="219E5AEF" w14:textId="3BEC0255" w:rsidR="00632BA5" w:rsidRPr="00197681" w:rsidRDefault="00632BA5" w:rsidP="00197681">
            <w:pPr>
              <w:spacing w:after="0" w:line="240" w:lineRule="auto"/>
              <w:contextualSpacing/>
              <w:jc w:val="center"/>
              <w:rPr>
                <w:rFonts w:ascii="Times New Roman" w:hAnsi="Times New Roman"/>
                <w:sz w:val="24"/>
                <w:szCs w:val="24"/>
                <w:lang w:val="de-DE"/>
              </w:rPr>
            </w:pPr>
            <w:r w:rsidRPr="00197681">
              <w:rPr>
                <w:rFonts w:ascii="Times New Roman" w:hAnsi="Times New Roman"/>
                <w:sz w:val="24"/>
                <w:szCs w:val="24"/>
                <w:lang w:val="de-DE"/>
              </w:rPr>
              <w:t>që kërkohet).</w:t>
            </w:r>
          </w:p>
        </w:tc>
      </w:tr>
      <w:tr w:rsidR="00197681" w:rsidRPr="00197681" w14:paraId="1238F14E" w14:textId="77777777" w:rsidTr="007F1B42">
        <w:tc>
          <w:tcPr>
            <w:tcW w:w="360" w:type="dxa"/>
            <w:tcBorders>
              <w:left w:val="nil"/>
              <w:bottom w:val="nil"/>
              <w:right w:val="nil"/>
            </w:tcBorders>
            <w:shd w:val="clear" w:color="auto" w:fill="8064A2"/>
          </w:tcPr>
          <w:p w14:paraId="274FC905" w14:textId="77777777" w:rsidR="00632BA5" w:rsidRPr="00197681" w:rsidRDefault="00632BA5" w:rsidP="00197681">
            <w:pPr>
              <w:spacing w:after="0" w:line="240" w:lineRule="auto"/>
              <w:contextualSpacing/>
              <w:jc w:val="center"/>
              <w:rPr>
                <w:rFonts w:ascii="Times New Roman" w:hAnsi="Times New Roman"/>
                <w:b/>
                <w:bCs/>
                <w:sz w:val="24"/>
                <w:szCs w:val="24"/>
                <w:lang w:val="de-DE"/>
              </w:rPr>
            </w:pPr>
            <w:r w:rsidRPr="00197681">
              <w:rPr>
                <w:rFonts w:ascii="Times New Roman" w:hAnsi="Times New Roman"/>
                <w:b/>
                <w:bCs/>
                <w:sz w:val="24"/>
                <w:szCs w:val="24"/>
                <w:lang w:val="de-DE"/>
              </w:rPr>
              <w:t>5</w:t>
            </w:r>
          </w:p>
        </w:tc>
        <w:tc>
          <w:tcPr>
            <w:tcW w:w="9360" w:type="dxa"/>
            <w:shd w:val="clear" w:color="auto" w:fill="D8D8D8"/>
          </w:tcPr>
          <w:p w14:paraId="2D863F58" w14:textId="780F7FB0" w:rsidR="00632BA5" w:rsidRPr="00197681" w:rsidRDefault="00632BA5" w:rsidP="00197681">
            <w:pPr>
              <w:spacing w:after="0" w:line="240" w:lineRule="auto"/>
              <w:contextualSpacing/>
              <w:jc w:val="center"/>
              <w:rPr>
                <w:rFonts w:ascii="Times New Roman" w:hAnsi="Times New Roman"/>
                <w:sz w:val="24"/>
                <w:szCs w:val="24"/>
                <w:lang w:val="de-DE"/>
              </w:rPr>
            </w:pPr>
            <w:r w:rsidRPr="00197681">
              <w:rPr>
                <w:rFonts w:ascii="Times New Roman" w:hAnsi="Times New Roman"/>
                <w:sz w:val="24"/>
                <w:szCs w:val="24"/>
                <w:lang w:val="de-DE"/>
              </w:rPr>
              <w:t>Përcaktohet koha për të realizuar detyrën e dhënë.</w:t>
            </w:r>
          </w:p>
        </w:tc>
      </w:tr>
      <w:tr w:rsidR="00197681" w:rsidRPr="00197681" w14:paraId="5F2766D5" w14:textId="77777777" w:rsidTr="007F1B42">
        <w:trPr>
          <w:trHeight w:val="333"/>
        </w:trPr>
        <w:tc>
          <w:tcPr>
            <w:tcW w:w="360" w:type="dxa"/>
            <w:tcBorders>
              <w:left w:val="nil"/>
              <w:bottom w:val="nil"/>
              <w:right w:val="nil"/>
            </w:tcBorders>
            <w:shd w:val="clear" w:color="auto" w:fill="8064A2"/>
          </w:tcPr>
          <w:p w14:paraId="2D8E0B1D" w14:textId="77777777" w:rsidR="00632BA5" w:rsidRPr="00197681" w:rsidRDefault="00632BA5" w:rsidP="00197681">
            <w:pPr>
              <w:spacing w:after="0" w:line="240" w:lineRule="auto"/>
              <w:contextualSpacing/>
              <w:jc w:val="center"/>
              <w:rPr>
                <w:rFonts w:ascii="Times New Roman" w:hAnsi="Times New Roman"/>
                <w:b/>
                <w:bCs/>
                <w:sz w:val="24"/>
                <w:szCs w:val="24"/>
                <w:lang w:val="de-DE"/>
              </w:rPr>
            </w:pPr>
            <w:r w:rsidRPr="00197681">
              <w:rPr>
                <w:rFonts w:ascii="Times New Roman" w:hAnsi="Times New Roman"/>
                <w:b/>
                <w:bCs/>
                <w:sz w:val="24"/>
                <w:szCs w:val="24"/>
                <w:lang w:val="de-DE"/>
              </w:rPr>
              <w:t>6</w:t>
            </w:r>
          </w:p>
        </w:tc>
        <w:tc>
          <w:tcPr>
            <w:tcW w:w="9360" w:type="dxa"/>
          </w:tcPr>
          <w:p w14:paraId="52CB5FCF" w14:textId="4337000B" w:rsidR="00632BA5" w:rsidRPr="00197681" w:rsidRDefault="00632BA5" w:rsidP="00197681">
            <w:pPr>
              <w:spacing w:after="0" w:line="240" w:lineRule="auto"/>
              <w:contextualSpacing/>
              <w:jc w:val="center"/>
              <w:rPr>
                <w:rFonts w:ascii="Times New Roman" w:hAnsi="Times New Roman"/>
                <w:sz w:val="24"/>
                <w:szCs w:val="24"/>
                <w:lang w:val="de-DE"/>
              </w:rPr>
            </w:pPr>
            <w:r w:rsidRPr="00197681">
              <w:rPr>
                <w:rFonts w:ascii="Times New Roman" w:hAnsi="Times New Roman"/>
                <w:sz w:val="24"/>
                <w:szCs w:val="24"/>
                <w:lang w:val="de-DE"/>
              </w:rPr>
              <w:t>Prezantohet apo demonstrohet puna.</w:t>
            </w:r>
          </w:p>
        </w:tc>
      </w:tr>
      <w:tr w:rsidR="00197681" w:rsidRPr="00197681" w14:paraId="0663367B" w14:textId="77777777" w:rsidTr="007F1B42">
        <w:trPr>
          <w:trHeight w:val="340"/>
        </w:trPr>
        <w:tc>
          <w:tcPr>
            <w:tcW w:w="360" w:type="dxa"/>
            <w:tcBorders>
              <w:left w:val="nil"/>
              <w:bottom w:val="single" w:sz="18" w:space="0" w:color="auto"/>
              <w:right w:val="nil"/>
            </w:tcBorders>
            <w:shd w:val="clear" w:color="auto" w:fill="8064A2"/>
          </w:tcPr>
          <w:p w14:paraId="05A0E308" w14:textId="77777777" w:rsidR="00632BA5" w:rsidRPr="00197681" w:rsidRDefault="00632BA5" w:rsidP="00197681">
            <w:pPr>
              <w:spacing w:after="0" w:line="240" w:lineRule="auto"/>
              <w:contextualSpacing/>
              <w:jc w:val="center"/>
              <w:rPr>
                <w:rFonts w:ascii="Times New Roman" w:hAnsi="Times New Roman"/>
                <w:b/>
                <w:bCs/>
                <w:sz w:val="24"/>
                <w:szCs w:val="24"/>
                <w:lang w:val="de-DE"/>
              </w:rPr>
            </w:pPr>
            <w:r w:rsidRPr="00197681">
              <w:rPr>
                <w:rFonts w:ascii="Times New Roman" w:hAnsi="Times New Roman"/>
                <w:b/>
                <w:bCs/>
                <w:sz w:val="24"/>
                <w:szCs w:val="24"/>
                <w:lang w:val="de-DE"/>
              </w:rPr>
              <w:t>7</w:t>
            </w:r>
          </w:p>
        </w:tc>
        <w:tc>
          <w:tcPr>
            <w:tcW w:w="9360" w:type="dxa"/>
            <w:shd w:val="clear" w:color="auto" w:fill="D8D8D8"/>
          </w:tcPr>
          <w:p w14:paraId="0FDC02C7" w14:textId="300983BC" w:rsidR="00632BA5" w:rsidRPr="00197681" w:rsidRDefault="00632BA5" w:rsidP="00197681">
            <w:pPr>
              <w:spacing w:after="0" w:line="240" w:lineRule="auto"/>
              <w:contextualSpacing/>
              <w:jc w:val="center"/>
              <w:rPr>
                <w:rFonts w:ascii="Times New Roman" w:hAnsi="Times New Roman"/>
                <w:sz w:val="24"/>
                <w:szCs w:val="24"/>
                <w:lang w:val="de-DE"/>
              </w:rPr>
            </w:pPr>
            <w:r w:rsidRPr="00197681">
              <w:rPr>
                <w:rFonts w:ascii="Times New Roman" w:hAnsi="Times New Roman"/>
                <w:sz w:val="24"/>
                <w:szCs w:val="24"/>
                <w:lang w:val="de-DE"/>
              </w:rPr>
              <w:t>Në fund mësuesi bën përmbledhjen.</w:t>
            </w:r>
          </w:p>
        </w:tc>
      </w:tr>
    </w:tbl>
    <w:p w14:paraId="272DCA47" w14:textId="77777777" w:rsidR="00632BA5" w:rsidRPr="00197681" w:rsidRDefault="00632BA5" w:rsidP="00197681">
      <w:pPr>
        <w:pStyle w:val="ListParagraph"/>
        <w:spacing w:after="0" w:line="240" w:lineRule="auto"/>
        <w:ind w:left="0"/>
        <w:jc w:val="both"/>
        <w:rPr>
          <w:rFonts w:ascii="Times New Roman" w:hAnsi="Times New Roman"/>
          <w:b/>
          <w:sz w:val="24"/>
          <w:szCs w:val="24"/>
          <w:lang w:val="de-DE"/>
        </w:rPr>
      </w:pPr>
    </w:p>
    <w:p w14:paraId="22B5C51C" w14:textId="77777777" w:rsidR="00632BA5" w:rsidRPr="00197681" w:rsidRDefault="00632BA5" w:rsidP="00197681">
      <w:pPr>
        <w:spacing w:after="0" w:line="240" w:lineRule="auto"/>
        <w:contextualSpacing/>
        <w:jc w:val="both"/>
        <w:rPr>
          <w:rFonts w:ascii="Times New Roman" w:hAnsi="Times New Roman"/>
          <w:sz w:val="24"/>
          <w:szCs w:val="24"/>
          <w:lang w:val="de-DE"/>
        </w:rPr>
      </w:pPr>
      <w:r w:rsidRPr="00197681">
        <w:rPr>
          <w:rFonts w:ascii="Times New Roman" w:hAnsi="Times New Roman"/>
          <w:b/>
          <w:sz w:val="24"/>
          <w:szCs w:val="24"/>
          <w:lang w:val="de-DE"/>
        </w:rPr>
        <w:t>Mësimdhënia</w:t>
      </w:r>
    </w:p>
    <w:p w14:paraId="3257894E" w14:textId="77777777" w:rsidR="00632BA5" w:rsidRPr="00197681" w:rsidRDefault="00632BA5" w:rsidP="00197681">
      <w:pPr>
        <w:spacing w:after="0" w:line="240" w:lineRule="auto"/>
        <w:contextualSpacing/>
        <w:jc w:val="both"/>
        <w:rPr>
          <w:rFonts w:ascii="Times New Roman" w:hAnsi="Times New Roman"/>
          <w:sz w:val="24"/>
          <w:szCs w:val="24"/>
          <w:lang w:val="de-DE"/>
        </w:rPr>
      </w:pPr>
      <w:r w:rsidRPr="00197681">
        <w:rPr>
          <w:rFonts w:ascii="Times New Roman" w:hAnsi="Times New Roman"/>
          <w:sz w:val="24"/>
          <w:szCs w:val="24"/>
          <w:lang w:val="de-DE"/>
        </w:rPr>
        <w:t xml:space="preserve">Mësimdhënia është bashkëveprim i ndërsjelltë njohurish, përvoje dhe informacioni  midis mësuesve dhe  nxënësve ose i  grupeve të nxënësve midis tyre. Ajo mund të jetë: </w:t>
      </w:r>
      <w:r w:rsidRPr="00197681">
        <w:rPr>
          <w:rFonts w:ascii="Times New Roman" w:hAnsi="Times New Roman"/>
          <w:b/>
          <w:sz w:val="24"/>
          <w:szCs w:val="24"/>
          <w:lang w:val="de-DE"/>
        </w:rPr>
        <w:t>ndërvepruese</w:t>
      </w:r>
      <w:r w:rsidRPr="00197681">
        <w:rPr>
          <w:rFonts w:ascii="Times New Roman" w:hAnsi="Times New Roman"/>
          <w:sz w:val="24"/>
          <w:szCs w:val="24"/>
          <w:lang w:val="de-DE"/>
        </w:rPr>
        <w:t xml:space="preserve">, </w:t>
      </w:r>
      <w:r w:rsidRPr="00197681">
        <w:rPr>
          <w:rFonts w:ascii="Times New Roman" w:hAnsi="Times New Roman"/>
          <w:b/>
          <w:sz w:val="24"/>
          <w:szCs w:val="24"/>
          <w:lang w:val="de-DE"/>
        </w:rPr>
        <w:t>aktive</w:t>
      </w:r>
      <w:r w:rsidRPr="00197681">
        <w:rPr>
          <w:rFonts w:ascii="Times New Roman" w:hAnsi="Times New Roman"/>
          <w:sz w:val="24"/>
          <w:szCs w:val="24"/>
          <w:lang w:val="de-DE"/>
        </w:rPr>
        <w:t xml:space="preserve"> dhe </w:t>
      </w:r>
      <w:r w:rsidRPr="00197681">
        <w:rPr>
          <w:rFonts w:ascii="Times New Roman" w:hAnsi="Times New Roman"/>
          <w:b/>
          <w:sz w:val="24"/>
          <w:szCs w:val="24"/>
          <w:lang w:val="de-DE"/>
        </w:rPr>
        <w:t>pasive</w:t>
      </w:r>
      <w:r w:rsidRPr="00197681">
        <w:rPr>
          <w:rFonts w:ascii="Times New Roman" w:hAnsi="Times New Roman"/>
          <w:sz w:val="24"/>
          <w:szCs w:val="24"/>
          <w:lang w:val="de-DE"/>
        </w:rPr>
        <w:t>. Në secilën lloj mësimdhënie roli i mësuesit dhe nxënësit  është i ndryshëm. Duke vlerësuar këto role duhet përzgjedhur mësimdhënia më efektive për arritjen e rezultateve të pritëshme nga nxënësit.</w:t>
      </w:r>
    </w:p>
    <w:p w14:paraId="633B4FC6" w14:textId="77777777" w:rsidR="00632BA5" w:rsidRPr="00197681" w:rsidRDefault="00632BA5" w:rsidP="00197681">
      <w:pPr>
        <w:spacing w:after="0" w:line="240" w:lineRule="auto"/>
        <w:contextualSpacing/>
        <w:jc w:val="both"/>
        <w:rPr>
          <w:rFonts w:ascii="Times New Roman" w:hAnsi="Times New Roman"/>
          <w:sz w:val="24"/>
          <w:szCs w:val="24"/>
          <w:lang w:val="de-DE"/>
        </w:rPr>
      </w:pPr>
      <w:r w:rsidRPr="00197681">
        <w:rPr>
          <w:rFonts w:ascii="Times New Roman" w:hAnsi="Times New Roman"/>
          <w:sz w:val="24"/>
          <w:szCs w:val="24"/>
          <w:lang w:val="de-DE"/>
        </w:rPr>
        <w:t xml:space="preserve">Në mësimdhënien </w:t>
      </w:r>
      <w:r w:rsidRPr="00197681">
        <w:rPr>
          <w:rFonts w:ascii="Times New Roman" w:hAnsi="Times New Roman"/>
          <w:b/>
          <w:sz w:val="24"/>
          <w:szCs w:val="24"/>
          <w:u w:val="single"/>
          <w:lang w:val="de-DE"/>
        </w:rPr>
        <w:t>ndërvepruese</w:t>
      </w:r>
      <w:r w:rsidRPr="00197681">
        <w:rPr>
          <w:rFonts w:ascii="Times New Roman" w:hAnsi="Times New Roman"/>
          <w:sz w:val="24"/>
          <w:szCs w:val="24"/>
          <w:lang w:val="de-DE"/>
        </w:rPr>
        <w:t xml:space="preserve"> mësuesi/ja ka rolin e organizuesit, drejtuesit të procesit, </w:t>
      </w:r>
      <w:r w:rsidRPr="00197681">
        <w:rPr>
          <w:rFonts w:ascii="Times New Roman" w:hAnsi="Times New Roman"/>
          <w:b/>
          <w:sz w:val="24"/>
          <w:szCs w:val="24"/>
          <w:lang w:val="de-DE"/>
        </w:rPr>
        <w:t>bashkëveprimit</w:t>
      </w:r>
      <w:r w:rsidRPr="00197681">
        <w:rPr>
          <w:rFonts w:ascii="Times New Roman" w:hAnsi="Times New Roman"/>
          <w:sz w:val="24"/>
          <w:szCs w:val="24"/>
          <w:lang w:val="de-DE"/>
        </w:rPr>
        <w:t xml:space="preserve"> në komunikimin, motivuesit dhe vlerësuesit  të njohurive të reja të orës së mësimit.</w:t>
      </w:r>
    </w:p>
    <w:p w14:paraId="757041FB" w14:textId="77777777" w:rsidR="00632BA5" w:rsidRPr="00197681" w:rsidRDefault="00632BA5" w:rsidP="00197681">
      <w:pPr>
        <w:spacing w:after="0" w:line="240" w:lineRule="auto"/>
        <w:contextualSpacing/>
        <w:jc w:val="both"/>
        <w:rPr>
          <w:rFonts w:ascii="Times New Roman" w:hAnsi="Times New Roman"/>
          <w:sz w:val="24"/>
          <w:szCs w:val="24"/>
          <w:lang w:val="de-DE"/>
        </w:rPr>
      </w:pPr>
      <w:r w:rsidRPr="00197681">
        <w:rPr>
          <w:rFonts w:ascii="Times New Roman" w:hAnsi="Times New Roman"/>
          <w:sz w:val="24"/>
          <w:szCs w:val="24"/>
          <w:lang w:val="de-DE"/>
        </w:rPr>
        <w:t xml:space="preserve">Në mësimdhënien </w:t>
      </w:r>
      <w:r w:rsidRPr="00197681">
        <w:rPr>
          <w:rFonts w:ascii="Times New Roman" w:hAnsi="Times New Roman"/>
          <w:b/>
          <w:sz w:val="24"/>
          <w:szCs w:val="24"/>
          <w:lang w:val="de-DE"/>
        </w:rPr>
        <w:t>pasive</w:t>
      </w:r>
      <w:r w:rsidRPr="00197681">
        <w:rPr>
          <w:rFonts w:ascii="Times New Roman" w:hAnsi="Times New Roman"/>
          <w:sz w:val="24"/>
          <w:szCs w:val="24"/>
          <w:lang w:val="de-DE"/>
        </w:rPr>
        <w:t xml:space="preserve">  mësuesi/ja shpjegon njohuritë e reja, drejton orën, pyet, vlerëson nxënësi vetëm: dëgjon, riprodhon, i përgjigjet pyetjeve.</w:t>
      </w:r>
    </w:p>
    <w:p w14:paraId="6EA03F54" w14:textId="77777777" w:rsidR="00632BA5" w:rsidRPr="00197681" w:rsidRDefault="00632BA5" w:rsidP="00197681">
      <w:pPr>
        <w:spacing w:after="0" w:line="240" w:lineRule="auto"/>
        <w:contextualSpacing/>
        <w:jc w:val="both"/>
        <w:rPr>
          <w:rFonts w:ascii="Times New Roman" w:hAnsi="Times New Roman"/>
          <w:sz w:val="24"/>
          <w:szCs w:val="24"/>
          <w:lang w:val="de-DE"/>
        </w:rPr>
      </w:pPr>
      <w:r w:rsidRPr="00197681">
        <w:rPr>
          <w:rFonts w:ascii="Times New Roman" w:hAnsi="Times New Roman"/>
          <w:sz w:val="24"/>
          <w:szCs w:val="24"/>
          <w:lang w:val="de-DE"/>
        </w:rPr>
        <w:t xml:space="preserve">Në mësimdhënien </w:t>
      </w:r>
      <w:r w:rsidRPr="00197681">
        <w:rPr>
          <w:rFonts w:ascii="Times New Roman" w:hAnsi="Times New Roman"/>
          <w:b/>
          <w:sz w:val="24"/>
          <w:szCs w:val="24"/>
          <w:lang w:val="de-DE"/>
        </w:rPr>
        <w:t>aktive</w:t>
      </w:r>
      <w:r w:rsidRPr="00197681">
        <w:rPr>
          <w:rFonts w:ascii="Times New Roman" w:hAnsi="Times New Roman"/>
          <w:sz w:val="24"/>
          <w:szCs w:val="24"/>
          <w:lang w:val="de-DE"/>
        </w:rPr>
        <w:t xml:space="preserve"> mësuesi/ja dëgjon, ndërhyn, vlerëson. Nxënësi kërkon, lexon, gjen, planifikon, argumenton, analizon, drejton, menaxhon.</w:t>
      </w:r>
    </w:p>
    <w:p w14:paraId="0A4FBC75" w14:textId="77777777" w:rsidR="00197681" w:rsidRPr="00197681" w:rsidRDefault="00197681" w:rsidP="00197681">
      <w:pPr>
        <w:spacing w:after="0" w:line="240" w:lineRule="auto"/>
        <w:contextualSpacing/>
        <w:jc w:val="both"/>
        <w:rPr>
          <w:rFonts w:ascii="Times New Roman" w:hAnsi="Times New Roman"/>
          <w:b/>
          <w:sz w:val="24"/>
          <w:szCs w:val="24"/>
          <w:lang w:val="de-DE"/>
        </w:rPr>
      </w:pPr>
    </w:p>
    <w:p w14:paraId="14AA712E" w14:textId="77777777" w:rsidR="00632BA5" w:rsidRPr="00197681" w:rsidRDefault="00632BA5" w:rsidP="00197681">
      <w:pPr>
        <w:spacing w:after="0" w:line="240" w:lineRule="auto"/>
        <w:contextualSpacing/>
        <w:jc w:val="both"/>
        <w:rPr>
          <w:rFonts w:ascii="Times New Roman" w:hAnsi="Times New Roman"/>
          <w:b/>
          <w:sz w:val="24"/>
          <w:szCs w:val="24"/>
          <w:lang w:val="de-DE"/>
        </w:rPr>
      </w:pPr>
      <w:r w:rsidRPr="00197681">
        <w:rPr>
          <w:rFonts w:ascii="Times New Roman" w:hAnsi="Times New Roman"/>
          <w:b/>
          <w:sz w:val="24"/>
          <w:szCs w:val="24"/>
          <w:lang w:val="de-DE"/>
        </w:rPr>
        <w:t>Të nxënit ndërveprues kërkon nga mësuesi/ja:</w:t>
      </w:r>
    </w:p>
    <w:p w14:paraId="69C4A855" w14:textId="77777777" w:rsidR="00632BA5" w:rsidRPr="00197681" w:rsidRDefault="00632BA5" w:rsidP="00197681">
      <w:pPr>
        <w:spacing w:after="0" w:line="240" w:lineRule="auto"/>
        <w:contextualSpacing/>
        <w:jc w:val="both"/>
        <w:rPr>
          <w:rFonts w:ascii="Times New Roman" w:hAnsi="Times New Roman"/>
          <w:sz w:val="24"/>
          <w:szCs w:val="24"/>
          <w:lang w:val="de-DE"/>
        </w:rPr>
      </w:pPr>
      <w:r w:rsidRPr="00197681">
        <w:rPr>
          <w:rFonts w:ascii="Times New Roman" w:hAnsi="Times New Roman"/>
          <w:sz w:val="24"/>
          <w:szCs w:val="24"/>
          <w:lang w:val="de-DE"/>
        </w:rPr>
        <w:t>- të planifikojë, të angazhojë, të vëzhgojë informacionin, të vendosë afatet kohore, të nxisë frymën e bashkëpunimit, përgjegjësisë për përmbushjen e detyrave që duhet të kryhen bashkarisht, të vlerësojë nxënësin si për veprimtaritë individuale për përmbushjen e procedurave të detyrës dhe punën në grup.</w:t>
      </w:r>
      <w:r w:rsidRPr="00197681">
        <w:rPr>
          <w:rFonts w:ascii="Times New Roman" w:hAnsi="Times New Roman"/>
          <w:b/>
          <w:sz w:val="24"/>
          <w:szCs w:val="24"/>
          <w:lang w:val="de-DE"/>
        </w:rPr>
        <w:t xml:space="preserve"> </w:t>
      </w:r>
    </w:p>
    <w:p w14:paraId="6CB8D061" w14:textId="6945FFCF" w:rsidR="00632BA5" w:rsidRDefault="00632BA5" w:rsidP="00197681">
      <w:pPr>
        <w:spacing w:after="0" w:line="240" w:lineRule="auto"/>
        <w:contextualSpacing/>
        <w:jc w:val="both"/>
        <w:rPr>
          <w:rFonts w:ascii="Times New Roman" w:hAnsi="Times New Roman"/>
          <w:sz w:val="24"/>
          <w:szCs w:val="24"/>
          <w:lang w:val="de-DE"/>
        </w:rPr>
      </w:pPr>
      <w:r w:rsidRPr="00197681">
        <w:rPr>
          <w:rFonts w:ascii="Times New Roman" w:hAnsi="Times New Roman"/>
          <w:sz w:val="24"/>
          <w:szCs w:val="24"/>
          <w:lang w:val="de-DE"/>
        </w:rPr>
        <w:t xml:space="preserve">Kur përcaktojmë kompetancat e lëndës ose tematikës duhet të kemi parasysh pritshmëritë e  rezultateve të të nxënit gjatë procesit mësimor. Këto rezultate kanë të bëjnë me kompetencat </w:t>
      </w:r>
      <w:proofErr w:type="gramStart"/>
      <w:r w:rsidRPr="00197681">
        <w:rPr>
          <w:rFonts w:ascii="Times New Roman" w:hAnsi="Times New Roman"/>
          <w:sz w:val="24"/>
          <w:szCs w:val="24"/>
          <w:lang w:val="de-DE"/>
        </w:rPr>
        <w:t>e :</w:t>
      </w:r>
      <w:proofErr w:type="gramEnd"/>
      <w:r w:rsidRPr="00197681">
        <w:rPr>
          <w:rFonts w:ascii="Times New Roman" w:hAnsi="Times New Roman"/>
          <w:sz w:val="24"/>
          <w:szCs w:val="24"/>
          <w:lang w:val="de-DE"/>
        </w:rPr>
        <w:t xml:space="preserve"> </w:t>
      </w:r>
      <w:r w:rsidRPr="00197681">
        <w:rPr>
          <w:rFonts w:ascii="Times New Roman" w:hAnsi="Times New Roman"/>
          <w:b/>
          <w:sz w:val="24"/>
          <w:szCs w:val="24"/>
          <w:lang w:val="de-DE"/>
        </w:rPr>
        <w:t>Njohjes</w:t>
      </w:r>
      <w:r w:rsidRPr="00197681">
        <w:rPr>
          <w:rFonts w:ascii="Times New Roman" w:hAnsi="Times New Roman"/>
          <w:sz w:val="24"/>
          <w:szCs w:val="24"/>
          <w:lang w:val="de-DE"/>
        </w:rPr>
        <w:t xml:space="preserve"> së njohurive (mbajtja mend e fakteve, përkufizimeve). </w:t>
      </w:r>
      <w:r w:rsidRPr="00197681">
        <w:rPr>
          <w:rFonts w:ascii="Times New Roman" w:hAnsi="Times New Roman"/>
          <w:b/>
          <w:sz w:val="24"/>
          <w:szCs w:val="24"/>
          <w:lang w:val="de-DE"/>
        </w:rPr>
        <w:t>Të kuptuarit</w:t>
      </w:r>
      <w:r w:rsidRPr="00197681">
        <w:rPr>
          <w:rFonts w:ascii="Times New Roman" w:hAnsi="Times New Roman"/>
          <w:sz w:val="24"/>
          <w:szCs w:val="24"/>
          <w:lang w:val="de-DE"/>
        </w:rPr>
        <w:t xml:space="preserve"> e tyre ( </w:t>
      </w:r>
      <w:r w:rsidRPr="00197681">
        <w:rPr>
          <w:rFonts w:ascii="Times New Roman" w:hAnsi="Times New Roman"/>
          <w:i/>
          <w:sz w:val="24"/>
          <w:szCs w:val="24"/>
          <w:u w:val="single"/>
          <w:lang w:val="de-DE"/>
        </w:rPr>
        <w:t xml:space="preserve">paraqitja </w:t>
      </w:r>
      <w:r w:rsidRPr="00197681">
        <w:rPr>
          <w:rFonts w:ascii="Times New Roman" w:hAnsi="Times New Roman"/>
          <w:sz w:val="24"/>
          <w:szCs w:val="24"/>
          <w:lang w:val="de-DE"/>
        </w:rPr>
        <w:t xml:space="preserve">e informacionit në një formë tjetër të ngjashme). </w:t>
      </w:r>
      <w:r w:rsidRPr="00197681">
        <w:rPr>
          <w:rFonts w:ascii="Times New Roman" w:hAnsi="Times New Roman"/>
          <w:b/>
          <w:sz w:val="24"/>
          <w:szCs w:val="24"/>
          <w:lang w:val="de-DE"/>
        </w:rPr>
        <w:t xml:space="preserve">Zbatimit </w:t>
      </w:r>
      <w:r w:rsidRPr="00197681">
        <w:rPr>
          <w:rFonts w:ascii="Times New Roman" w:hAnsi="Times New Roman"/>
          <w:sz w:val="24"/>
          <w:szCs w:val="24"/>
          <w:lang w:val="de-DE"/>
        </w:rPr>
        <w:t xml:space="preserve">në praktikë (të zgjidhësh probleme të ndryshme duke përdorur rregullat dhe parimet e përvetsuara nga njohuritë në orën mësimore). Mendimit kritik që konsiston në: </w:t>
      </w:r>
      <w:r w:rsidRPr="00197681">
        <w:rPr>
          <w:rFonts w:ascii="Times New Roman" w:hAnsi="Times New Roman"/>
          <w:b/>
          <w:sz w:val="24"/>
          <w:szCs w:val="24"/>
          <w:lang w:val="de-DE"/>
        </w:rPr>
        <w:t>Analizën</w:t>
      </w:r>
      <w:r w:rsidRPr="00197681">
        <w:rPr>
          <w:rFonts w:ascii="Times New Roman" w:hAnsi="Times New Roman"/>
          <w:sz w:val="24"/>
          <w:szCs w:val="24"/>
          <w:lang w:val="de-DE"/>
        </w:rPr>
        <w:t xml:space="preserve"> e njohurive (të zbërthesh njohuritë në pjesë për të sjellë një  kuptim më të mire të organizimit të tyre). </w:t>
      </w:r>
      <w:r w:rsidRPr="00197681">
        <w:rPr>
          <w:rFonts w:ascii="Times New Roman" w:hAnsi="Times New Roman"/>
          <w:b/>
          <w:sz w:val="24"/>
          <w:szCs w:val="24"/>
          <w:lang w:val="de-DE"/>
        </w:rPr>
        <w:t>Sintezën</w:t>
      </w:r>
      <w:r w:rsidRPr="00197681">
        <w:rPr>
          <w:rFonts w:ascii="Times New Roman" w:hAnsi="Times New Roman"/>
          <w:sz w:val="24"/>
          <w:szCs w:val="24"/>
          <w:lang w:val="de-DE"/>
        </w:rPr>
        <w:t xml:space="preserve">  (të dijë të kombinojë ide të ndryshme në një të vetme ose disa ).</w:t>
      </w:r>
      <w:r w:rsidRPr="00197681">
        <w:rPr>
          <w:rFonts w:ascii="Times New Roman" w:hAnsi="Times New Roman"/>
          <w:b/>
          <w:sz w:val="24"/>
          <w:szCs w:val="24"/>
          <w:lang w:val="de-DE"/>
        </w:rPr>
        <w:t>Vlerësimin</w:t>
      </w:r>
      <w:r w:rsidRPr="00197681">
        <w:rPr>
          <w:rFonts w:ascii="Times New Roman" w:hAnsi="Times New Roman"/>
          <w:sz w:val="24"/>
          <w:szCs w:val="24"/>
          <w:lang w:val="de-DE"/>
        </w:rPr>
        <w:t xml:space="preserve"> e tyre ( aftësia për të krijuar  ide, teknika, sjellje  bazuar në gjykime).</w:t>
      </w:r>
    </w:p>
    <w:p w14:paraId="68223AB0" w14:textId="77777777" w:rsidR="007F1B42" w:rsidRPr="00197681" w:rsidRDefault="007F1B42" w:rsidP="00197681">
      <w:pPr>
        <w:spacing w:after="0" w:line="240" w:lineRule="auto"/>
        <w:contextualSpacing/>
        <w:jc w:val="both"/>
        <w:rPr>
          <w:rFonts w:ascii="Times New Roman" w:hAnsi="Times New Roman"/>
          <w:sz w:val="24"/>
          <w:szCs w:val="24"/>
          <w:lang w:val="sq-AL"/>
        </w:rPr>
      </w:pPr>
    </w:p>
    <w:p w14:paraId="091F1C97" w14:textId="3616C298" w:rsidR="00632BA5" w:rsidRDefault="00197681" w:rsidP="00197681">
      <w:pPr>
        <w:spacing w:after="0" w:line="240" w:lineRule="auto"/>
        <w:contextualSpacing/>
        <w:jc w:val="center"/>
        <w:rPr>
          <w:rFonts w:ascii="Times New Roman" w:hAnsi="Times New Roman"/>
          <w:sz w:val="24"/>
          <w:szCs w:val="24"/>
          <w:lang w:val="sq-AL"/>
        </w:rPr>
      </w:pPr>
      <w:r w:rsidRPr="00197681">
        <w:rPr>
          <w:rFonts w:ascii="Times New Roman" w:hAnsi="Times New Roman"/>
          <w:noProof/>
          <w:sz w:val="24"/>
          <w:szCs w:val="24"/>
          <w:lang w:val="en-US"/>
        </w:rPr>
        <w:drawing>
          <wp:inline distT="0" distB="0" distL="0" distR="0" wp14:anchorId="223402B5" wp14:editId="660A795C">
            <wp:extent cx="2892797" cy="2042445"/>
            <wp:effectExtent l="0" t="0" r="3175" b="0"/>
            <wp:docPr id="59" name="Picture 15" descr="Elda:Users:elda:Desktop:Untitl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Elda:Users:elda:Desktop:Untitled.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93716" cy="2043094"/>
                    </a:xfrm>
                    <a:prstGeom prst="rect">
                      <a:avLst/>
                    </a:prstGeom>
                    <a:noFill/>
                    <a:ln>
                      <a:noFill/>
                    </a:ln>
                  </pic:spPr>
                </pic:pic>
              </a:graphicData>
            </a:graphic>
          </wp:inline>
        </w:drawing>
      </w:r>
    </w:p>
    <w:p w14:paraId="04325A8B" w14:textId="77777777" w:rsidR="007F1B42" w:rsidRPr="00197681" w:rsidRDefault="007F1B42" w:rsidP="00197681">
      <w:pPr>
        <w:spacing w:after="0" w:line="240" w:lineRule="auto"/>
        <w:contextualSpacing/>
        <w:jc w:val="center"/>
        <w:rPr>
          <w:rFonts w:ascii="Times New Roman" w:hAnsi="Times New Roman"/>
          <w:sz w:val="24"/>
          <w:szCs w:val="24"/>
          <w:lang w:val="sq-AL"/>
        </w:rPr>
      </w:pPr>
    </w:p>
    <w:p w14:paraId="3ADEB050" w14:textId="77777777" w:rsidR="00197681" w:rsidRDefault="00632BA5" w:rsidP="00197681">
      <w:pPr>
        <w:pStyle w:val="Heading1"/>
        <w:spacing w:before="0" w:after="0" w:line="240" w:lineRule="auto"/>
        <w:contextualSpacing/>
        <w:jc w:val="center"/>
        <w:rPr>
          <w:rStyle w:val="IntenseReference"/>
          <w:rFonts w:ascii="Times New Roman" w:hAnsi="Times New Roman"/>
          <w:b/>
          <w:color w:val="auto"/>
          <w:sz w:val="24"/>
          <w:szCs w:val="24"/>
          <w:lang w:val="de-DE"/>
        </w:rPr>
      </w:pPr>
      <w:r w:rsidRPr="00197681">
        <w:rPr>
          <w:rStyle w:val="IntenseReference"/>
          <w:rFonts w:ascii="Times New Roman" w:hAnsi="Times New Roman"/>
          <w:b/>
          <w:color w:val="auto"/>
          <w:sz w:val="24"/>
          <w:szCs w:val="24"/>
          <w:lang w:val="de-DE"/>
        </w:rPr>
        <w:t xml:space="preserve">Struktura e orës mësimore sipas të nxënit aktiv bazohet në zhvillimin e saj </w:t>
      </w:r>
    </w:p>
    <w:p w14:paraId="13EB63EC" w14:textId="29641E00" w:rsidR="00632BA5" w:rsidRPr="00197681" w:rsidRDefault="00197681" w:rsidP="00197681">
      <w:pPr>
        <w:pStyle w:val="Heading1"/>
        <w:spacing w:before="0" w:after="0" w:line="240" w:lineRule="auto"/>
        <w:contextualSpacing/>
        <w:jc w:val="center"/>
        <w:rPr>
          <w:rStyle w:val="IntenseReference"/>
          <w:rFonts w:ascii="Times New Roman" w:hAnsi="Times New Roman"/>
          <w:b/>
          <w:color w:val="auto"/>
          <w:sz w:val="24"/>
          <w:szCs w:val="24"/>
          <w:lang w:val="de-DE"/>
        </w:rPr>
      </w:pPr>
      <w:r>
        <w:rPr>
          <w:rStyle w:val="IntenseReference"/>
          <w:rFonts w:ascii="Times New Roman" w:hAnsi="Times New Roman"/>
          <w:b/>
          <w:color w:val="auto"/>
          <w:sz w:val="24"/>
          <w:szCs w:val="24"/>
          <w:lang w:val="de-DE"/>
        </w:rPr>
        <w:t>sipas mendimit kritik</w:t>
      </w:r>
    </w:p>
    <w:p w14:paraId="48650404" w14:textId="77777777" w:rsidR="00632BA5" w:rsidRPr="00197681" w:rsidRDefault="00632BA5" w:rsidP="00197681">
      <w:pPr>
        <w:spacing w:after="0" w:line="240" w:lineRule="auto"/>
        <w:contextualSpacing/>
        <w:jc w:val="both"/>
        <w:rPr>
          <w:rStyle w:val="IntenseReference"/>
          <w:rFonts w:ascii="Times New Roman" w:hAnsi="Times New Roman"/>
          <w:b w:val="0"/>
          <w:bCs w:val="0"/>
          <w:smallCaps w:val="0"/>
          <w:color w:val="auto"/>
          <w:sz w:val="24"/>
          <w:szCs w:val="24"/>
          <w:lang w:val="de-DE"/>
        </w:rPr>
      </w:pPr>
      <w:r w:rsidRPr="00197681">
        <w:rPr>
          <w:rFonts w:ascii="Times New Roman" w:hAnsi="Times New Roman"/>
          <w:sz w:val="24"/>
          <w:szCs w:val="24"/>
          <w:lang w:val="de-DE"/>
        </w:rPr>
        <w:t>Për të realizuar mësimin bazuar në program, mësuesi/ja duhet të hartojë planin e detajuar për realizimin e mësimit. Më poshtë po analizojmë një model të planifikimit të strukturës së orës së mësimit sipas të nxënit  aktiv.</w:t>
      </w:r>
      <w:r w:rsidRPr="00197681">
        <w:rPr>
          <w:rStyle w:val="IntenseReference"/>
          <w:rFonts w:ascii="Times New Roman" w:hAnsi="Times New Roman"/>
          <w:color w:val="auto"/>
          <w:sz w:val="24"/>
          <w:szCs w:val="24"/>
          <w:lang w:val="de-DE"/>
        </w:rPr>
        <w:t xml:space="preserve"> </w:t>
      </w:r>
    </w:p>
    <w:p w14:paraId="0BEC7396" w14:textId="77777777" w:rsidR="007F1B42" w:rsidRDefault="007F1B42" w:rsidP="00197681">
      <w:pPr>
        <w:spacing w:after="0" w:line="240" w:lineRule="auto"/>
        <w:contextualSpacing/>
        <w:jc w:val="both"/>
        <w:rPr>
          <w:rStyle w:val="Strong"/>
          <w:rFonts w:ascii="Times New Roman" w:hAnsi="Times New Roman"/>
          <w:sz w:val="24"/>
          <w:szCs w:val="24"/>
          <w:lang w:val="de-DE"/>
        </w:rPr>
      </w:pPr>
    </w:p>
    <w:p w14:paraId="6657D887" w14:textId="77777777" w:rsidR="00632BA5" w:rsidRPr="00197681" w:rsidRDefault="00632BA5" w:rsidP="00197681">
      <w:pPr>
        <w:spacing w:after="0" w:line="240" w:lineRule="auto"/>
        <w:contextualSpacing/>
        <w:jc w:val="both"/>
        <w:rPr>
          <w:rStyle w:val="Strong"/>
          <w:rFonts w:ascii="Times New Roman" w:hAnsi="Times New Roman"/>
          <w:sz w:val="24"/>
          <w:szCs w:val="24"/>
          <w:lang w:val="de-DE"/>
        </w:rPr>
      </w:pPr>
      <w:r w:rsidRPr="00197681">
        <w:rPr>
          <w:rStyle w:val="Strong"/>
          <w:rFonts w:ascii="Times New Roman" w:hAnsi="Times New Roman"/>
          <w:sz w:val="24"/>
          <w:szCs w:val="24"/>
          <w:lang w:val="de-DE"/>
        </w:rPr>
        <w:t xml:space="preserve">Elemente të saj janë: </w:t>
      </w:r>
      <w:r w:rsidRPr="00197681">
        <w:rPr>
          <w:rStyle w:val="Strong"/>
          <w:rFonts w:ascii="Times New Roman" w:hAnsi="Times New Roman"/>
          <w:b w:val="0"/>
          <w:sz w:val="24"/>
          <w:szCs w:val="24"/>
          <w:lang w:val="de-DE"/>
        </w:rPr>
        <w:t>tema; koha në dispozicion; vendi ku do të organizohet mësimi (klasë/ kabinet/ biznes); rezultatet e të nxënit të kompetencave; burimet mësimore; metodat e mësimdhënies; fjalët kyçe; instrumentat e vlerësimit; fazat e realizimit të mësimit; vlerësimi.</w:t>
      </w:r>
      <w:r w:rsidRPr="00197681">
        <w:rPr>
          <w:rStyle w:val="Strong"/>
          <w:rFonts w:ascii="Times New Roman" w:hAnsi="Times New Roman"/>
          <w:sz w:val="24"/>
          <w:szCs w:val="24"/>
          <w:lang w:val="de-DE"/>
        </w:rPr>
        <w:t xml:space="preserve">  </w:t>
      </w:r>
    </w:p>
    <w:p w14:paraId="1AC8297D" w14:textId="77777777" w:rsidR="007F1B42" w:rsidRDefault="007F1B42" w:rsidP="00197681">
      <w:pPr>
        <w:spacing w:after="0" w:line="240" w:lineRule="auto"/>
        <w:contextualSpacing/>
        <w:jc w:val="both"/>
        <w:rPr>
          <w:rFonts w:ascii="Times New Roman" w:hAnsi="Times New Roman"/>
          <w:b/>
          <w:sz w:val="24"/>
          <w:szCs w:val="24"/>
          <w:lang w:val="de-DE"/>
        </w:rPr>
      </w:pPr>
    </w:p>
    <w:p w14:paraId="531AB365" w14:textId="77777777" w:rsidR="00632BA5" w:rsidRPr="00197681" w:rsidRDefault="00632BA5" w:rsidP="00197681">
      <w:pPr>
        <w:spacing w:after="0" w:line="240" w:lineRule="auto"/>
        <w:contextualSpacing/>
        <w:jc w:val="both"/>
        <w:rPr>
          <w:rFonts w:ascii="Times New Roman" w:hAnsi="Times New Roman"/>
          <w:sz w:val="24"/>
          <w:szCs w:val="24"/>
          <w:lang w:val="de-DE"/>
        </w:rPr>
      </w:pPr>
      <w:r w:rsidRPr="00197681">
        <w:rPr>
          <w:rFonts w:ascii="Times New Roman" w:hAnsi="Times New Roman"/>
          <w:b/>
          <w:sz w:val="24"/>
          <w:szCs w:val="24"/>
          <w:lang w:val="de-DE"/>
        </w:rPr>
        <w:t>Rezultatet e të nxënit të kompetencave:</w:t>
      </w:r>
      <w:r w:rsidRPr="00197681">
        <w:rPr>
          <w:rFonts w:ascii="Times New Roman" w:hAnsi="Times New Roman"/>
          <w:sz w:val="24"/>
          <w:szCs w:val="24"/>
          <w:lang w:val="de-DE"/>
        </w:rPr>
        <w:t xml:space="preserve"> </w:t>
      </w:r>
    </w:p>
    <w:p w14:paraId="4261094D" w14:textId="77777777" w:rsidR="00632BA5" w:rsidRDefault="00632BA5" w:rsidP="00197681">
      <w:pPr>
        <w:tabs>
          <w:tab w:val="left" w:pos="720"/>
        </w:tabs>
        <w:spacing w:after="0" w:line="240" w:lineRule="auto"/>
        <w:contextualSpacing/>
        <w:rPr>
          <w:rFonts w:ascii="Times New Roman" w:hAnsi="Times New Roman"/>
          <w:sz w:val="24"/>
          <w:szCs w:val="24"/>
          <w:lang w:val="de-DE"/>
        </w:rPr>
      </w:pPr>
      <w:r w:rsidRPr="00197681">
        <w:rPr>
          <w:rFonts w:ascii="Times New Roman" w:hAnsi="Times New Roman"/>
          <w:sz w:val="24"/>
          <w:szCs w:val="24"/>
          <w:lang w:val="de-DE"/>
        </w:rPr>
        <w:t>Në tabelën më poshtë jepen folje që mësuesit mund t’i përdorin në hartimin e rezultateve të të nxënit të kompetencave.</w:t>
      </w:r>
    </w:p>
    <w:p w14:paraId="091AE66F" w14:textId="77777777" w:rsidR="007F1B42" w:rsidRPr="00197681" w:rsidRDefault="007F1B42" w:rsidP="00197681">
      <w:pPr>
        <w:tabs>
          <w:tab w:val="left" w:pos="720"/>
        </w:tabs>
        <w:spacing w:after="0" w:line="240" w:lineRule="auto"/>
        <w:contextualSpacing/>
        <w:rPr>
          <w:rFonts w:ascii="Times New Roman" w:hAnsi="Times New Roman"/>
          <w:sz w:val="24"/>
          <w:szCs w:val="24"/>
          <w:lang w:val="de-DE"/>
        </w:rPr>
      </w:pPr>
    </w:p>
    <w:tbl>
      <w:tblPr>
        <w:tblW w:w="0" w:type="auto"/>
        <w:tblInd w:w="108" w:type="dxa"/>
        <w:tblBorders>
          <w:top w:val="single" w:sz="8" w:space="0" w:color="C0504D"/>
          <w:left w:val="single" w:sz="8" w:space="0" w:color="C0504D"/>
          <w:bottom w:val="single" w:sz="8" w:space="0" w:color="C0504D"/>
          <w:right w:val="single" w:sz="8" w:space="0" w:color="C0504D"/>
        </w:tblBorders>
        <w:tblLook w:val="04A0" w:firstRow="1" w:lastRow="0" w:firstColumn="1" w:lastColumn="0" w:noHBand="0" w:noVBand="1"/>
      </w:tblPr>
      <w:tblGrid>
        <w:gridCol w:w="1590"/>
        <w:gridCol w:w="1671"/>
        <w:gridCol w:w="1478"/>
        <w:gridCol w:w="1663"/>
        <w:gridCol w:w="1550"/>
        <w:gridCol w:w="1903"/>
      </w:tblGrid>
      <w:tr w:rsidR="007F1B42" w:rsidRPr="00197681" w14:paraId="5BB372A4" w14:textId="77777777" w:rsidTr="00AC4CD6">
        <w:tc>
          <w:tcPr>
            <w:tcW w:w="1728" w:type="dxa"/>
          </w:tcPr>
          <w:p w14:paraId="1FAEA01F" w14:textId="77777777" w:rsidR="00632BA5" w:rsidRPr="00197681" w:rsidRDefault="00632BA5" w:rsidP="00197681">
            <w:pPr>
              <w:spacing w:after="0" w:line="240" w:lineRule="auto"/>
              <w:contextualSpacing/>
              <w:jc w:val="both"/>
              <w:rPr>
                <w:rFonts w:ascii="Times New Roman" w:hAnsi="Times New Roman"/>
                <w:b/>
                <w:sz w:val="24"/>
                <w:szCs w:val="24"/>
              </w:rPr>
            </w:pPr>
            <w:r w:rsidRPr="00197681">
              <w:rPr>
                <w:rFonts w:ascii="Times New Roman" w:hAnsi="Times New Roman"/>
                <w:b/>
                <w:sz w:val="24"/>
                <w:szCs w:val="24"/>
              </w:rPr>
              <w:t>Njohuritë</w:t>
            </w:r>
          </w:p>
        </w:tc>
        <w:tc>
          <w:tcPr>
            <w:tcW w:w="1800" w:type="dxa"/>
          </w:tcPr>
          <w:p w14:paraId="0941943D" w14:textId="77777777" w:rsidR="00632BA5" w:rsidRPr="00197681" w:rsidRDefault="00632BA5" w:rsidP="00197681">
            <w:pPr>
              <w:spacing w:after="0" w:line="240" w:lineRule="auto"/>
              <w:contextualSpacing/>
              <w:jc w:val="both"/>
              <w:rPr>
                <w:rFonts w:ascii="Times New Roman" w:hAnsi="Times New Roman"/>
                <w:b/>
                <w:sz w:val="24"/>
                <w:szCs w:val="24"/>
              </w:rPr>
            </w:pPr>
            <w:r w:rsidRPr="00197681">
              <w:rPr>
                <w:rFonts w:ascii="Times New Roman" w:hAnsi="Times New Roman"/>
                <w:b/>
                <w:sz w:val="24"/>
                <w:szCs w:val="24"/>
              </w:rPr>
              <w:t>Kuptimi</w:t>
            </w:r>
          </w:p>
        </w:tc>
        <w:tc>
          <w:tcPr>
            <w:tcW w:w="1530" w:type="dxa"/>
          </w:tcPr>
          <w:p w14:paraId="33E0ACDF" w14:textId="77777777" w:rsidR="00632BA5" w:rsidRPr="00197681" w:rsidRDefault="00632BA5" w:rsidP="00197681">
            <w:pPr>
              <w:spacing w:after="0" w:line="240" w:lineRule="auto"/>
              <w:contextualSpacing/>
              <w:jc w:val="both"/>
              <w:rPr>
                <w:rFonts w:ascii="Times New Roman" w:hAnsi="Times New Roman"/>
                <w:b/>
                <w:sz w:val="24"/>
                <w:szCs w:val="24"/>
              </w:rPr>
            </w:pPr>
            <w:r w:rsidRPr="00197681">
              <w:rPr>
                <w:rFonts w:ascii="Times New Roman" w:hAnsi="Times New Roman"/>
                <w:b/>
                <w:sz w:val="24"/>
                <w:szCs w:val="24"/>
              </w:rPr>
              <w:t>Zbatimi</w:t>
            </w:r>
          </w:p>
        </w:tc>
        <w:tc>
          <w:tcPr>
            <w:tcW w:w="1800" w:type="dxa"/>
          </w:tcPr>
          <w:p w14:paraId="4D54B024" w14:textId="77777777" w:rsidR="00632BA5" w:rsidRPr="00197681" w:rsidRDefault="00632BA5" w:rsidP="00197681">
            <w:pPr>
              <w:spacing w:after="0" w:line="240" w:lineRule="auto"/>
              <w:contextualSpacing/>
              <w:jc w:val="both"/>
              <w:rPr>
                <w:rFonts w:ascii="Times New Roman" w:hAnsi="Times New Roman"/>
                <w:b/>
                <w:sz w:val="24"/>
                <w:szCs w:val="24"/>
              </w:rPr>
            </w:pPr>
            <w:r w:rsidRPr="00197681">
              <w:rPr>
                <w:rFonts w:ascii="Times New Roman" w:hAnsi="Times New Roman"/>
                <w:b/>
                <w:sz w:val="24"/>
                <w:szCs w:val="24"/>
              </w:rPr>
              <w:t>Analiza</w:t>
            </w:r>
          </w:p>
        </w:tc>
        <w:tc>
          <w:tcPr>
            <w:tcW w:w="1620" w:type="dxa"/>
          </w:tcPr>
          <w:p w14:paraId="44F639B5" w14:textId="77777777" w:rsidR="00632BA5" w:rsidRPr="00197681" w:rsidRDefault="00632BA5" w:rsidP="00197681">
            <w:pPr>
              <w:spacing w:after="0" w:line="240" w:lineRule="auto"/>
              <w:contextualSpacing/>
              <w:jc w:val="both"/>
              <w:rPr>
                <w:rFonts w:ascii="Times New Roman" w:hAnsi="Times New Roman"/>
                <w:b/>
                <w:sz w:val="24"/>
                <w:szCs w:val="24"/>
              </w:rPr>
            </w:pPr>
            <w:r w:rsidRPr="00197681">
              <w:rPr>
                <w:rFonts w:ascii="Times New Roman" w:hAnsi="Times New Roman"/>
                <w:b/>
                <w:sz w:val="24"/>
                <w:szCs w:val="24"/>
              </w:rPr>
              <w:t>Sinteza</w:t>
            </w:r>
          </w:p>
        </w:tc>
        <w:tc>
          <w:tcPr>
            <w:tcW w:w="2142" w:type="dxa"/>
          </w:tcPr>
          <w:p w14:paraId="3510AC6C" w14:textId="77777777" w:rsidR="00632BA5" w:rsidRPr="00197681" w:rsidRDefault="00632BA5" w:rsidP="00197681">
            <w:pPr>
              <w:spacing w:after="0" w:line="240" w:lineRule="auto"/>
              <w:contextualSpacing/>
              <w:jc w:val="both"/>
              <w:rPr>
                <w:rFonts w:ascii="Times New Roman" w:hAnsi="Times New Roman"/>
                <w:b/>
                <w:sz w:val="24"/>
                <w:szCs w:val="24"/>
              </w:rPr>
            </w:pPr>
            <w:r w:rsidRPr="00197681">
              <w:rPr>
                <w:rFonts w:ascii="Times New Roman" w:hAnsi="Times New Roman"/>
                <w:b/>
                <w:sz w:val="24"/>
                <w:szCs w:val="24"/>
              </w:rPr>
              <w:t>Vlerësimi</w:t>
            </w:r>
          </w:p>
        </w:tc>
      </w:tr>
      <w:tr w:rsidR="007F1B42" w:rsidRPr="00197681" w14:paraId="0FB2863D" w14:textId="77777777" w:rsidTr="00AC4CD6">
        <w:tc>
          <w:tcPr>
            <w:tcW w:w="1728" w:type="dxa"/>
          </w:tcPr>
          <w:p w14:paraId="0E41DB64" w14:textId="77777777" w:rsidR="00632BA5" w:rsidRPr="00197681" w:rsidRDefault="00632BA5" w:rsidP="00197681">
            <w:pPr>
              <w:spacing w:after="0" w:line="240" w:lineRule="auto"/>
              <w:contextualSpacing/>
              <w:jc w:val="both"/>
              <w:rPr>
                <w:rFonts w:ascii="Times New Roman" w:hAnsi="Times New Roman"/>
                <w:sz w:val="24"/>
                <w:szCs w:val="24"/>
              </w:rPr>
            </w:pPr>
          </w:p>
          <w:p w14:paraId="0F8A4EB1" w14:textId="77777777" w:rsidR="00632BA5" w:rsidRPr="00197681" w:rsidRDefault="00632BA5" w:rsidP="00197681">
            <w:pPr>
              <w:spacing w:after="0" w:line="240" w:lineRule="auto"/>
              <w:contextualSpacing/>
              <w:jc w:val="both"/>
              <w:rPr>
                <w:rFonts w:ascii="Times New Roman" w:hAnsi="Times New Roman"/>
                <w:sz w:val="24"/>
                <w:szCs w:val="24"/>
              </w:rPr>
            </w:pPr>
            <w:r w:rsidRPr="00197681">
              <w:rPr>
                <w:rFonts w:ascii="Times New Roman" w:hAnsi="Times New Roman"/>
                <w:sz w:val="24"/>
                <w:szCs w:val="24"/>
              </w:rPr>
              <w:t>Përkufizo</w:t>
            </w:r>
          </w:p>
          <w:p w14:paraId="47F99B17" w14:textId="77777777" w:rsidR="00632BA5" w:rsidRPr="00197681" w:rsidRDefault="00632BA5" w:rsidP="00197681">
            <w:pPr>
              <w:spacing w:after="0" w:line="240" w:lineRule="auto"/>
              <w:contextualSpacing/>
              <w:jc w:val="both"/>
              <w:rPr>
                <w:rFonts w:ascii="Times New Roman" w:hAnsi="Times New Roman"/>
                <w:sz w:val="24"/>
                <w:szCs w:val="24"/>
              </w:rPr>
            </w:pPr>
            <w:r w:rsidRPr="00197681">
              <w:rPr>
                <w:rFonts w:ascii="Times New Roman" w:hAnsi="Times New Roman"/>
                <w:sz w:val="24"/>
                <w:szCs w:val="24"/>
              </w:rPr>
              <w:t>Përsërit</w:t>
            </w:r>
          </w:p>
          <w:p w14:paraId="4DBFA370" w14:textId="77777777" w:rsidR="00632BA5" w:rsidRPr="00197681" w:rsidRDefault="00632BA5" w:rsidP="00197681">
            <w:pPr>
              <w:spacing w:after="0" w:line="240" w:lineRule="auto"/>
              <w:contextualSpacing/>
              <w:jc w:val="both"/>
              <w:rPr>
                <w:rFonts w:ascii="Times New Roman" w:hAnsi="Times New Roman"/>
                <w:sz w:val="24"/>
                <w:szCs w:val="24"/>
              </w:rPr>
            </w:pPr>
            <w:r w:rsidRPr="00197681">
              <w:rPr>
                <w:rFonts w:ascii="Times New Roman" w:hAnsi="Times New Roman"/>
                <w:sz w:val="24"/>
                <w:szCs w:val="24"/>
              </w:rPr>
              <w:t xml:space="preserve">Përshkruaj </w:t>
            </w:r>
          </w:p>
          <w:p w14:paraId="4BEDD09C" w14:textId="77777777" w:rsidR="00632BA5" w:rsidRPr="00197681" w:rsidRDefault="00632BA5" w:rsidP="00197681">
            <w:pPr>
              <w:spacing w:after="0" w:line="240" w:lineRule="auto"/>
              <w:contextualSpacing/>
              <w:jc w:val="both"/>
              <w:rPr>
                <w:rFonts w:ascii="Times New Roman" w:hAnsi="Times New Roman"/>
                <w:sz w:val="24"/>
                <w:szCs w:val="24"/>
              </w:rPr>
            </w:pPr>
            <w:r w:rsidRPr="00197681">
              <w:rPr>
                <w:rFonts w:ascii="Times New Roman" w:hAnsi="Times New Roman"/>
                <w:sz w:val="24"/>
                <w:szCs w:val="24"/>
              </w:rPr>
              <w:t>Identifiko</w:t>
            </w:r>
          </w:p>
          <w:p w14:paraId="7D68D11A" w14:textId="77777777" w:rsidR="00632BA5" w:rsidRPr="00197681" w:rsidRDefault="00632BA5" w:rsidP="00197681">
            <w:pPr>
              <w:spacing w:after="0" w:line="240" w:lineRule="auto"/>
              <w:contextualSpacing/>
              <w:jc w:val="both"/>
              <w:rPr>
                <w:rFonts w:ascii="Times New Roman" w:hAnsi="Times New Roman"/>
                <w:sz w:val="24"/>
                <w:szCs w:val="24"/>
              </w:rPr>
            </w:pPr>
            <w:r w:rsidRPr="00197681">
              <w:rPr>
                <w:rFonts w:ascii="Times New Roman" w:hAnsi="Times New Roman"/>
                <w:sz w:val="24"/>
                <w:szCs w:val="24"/>
              </w:rPr>
              <w:t>Vër në tabelë</w:t>
            </w:r>
          </w:p>
          <w:p w14:paraId="392AC9E2" w14:textId="77777777" w:rsidR="00632BA5" w:rsidRPr="00197681" w:rsidRDefault="00632BA5" w:rsidP="00197681">
            <w:pPr>
              <w:spacing w:after="0" w:line="240" w:lineRule="auto"/>
              <w:contextualSpacing/>
              <w:jc w:val="both"/>
              <w:rPr>
                <w:rFonts w:ascii="Times New Roman" w:hAnsi="Times New Roman"/>
                <w:sz w:val="24"/>
                <w:szCs w:val="24"/>
              </w:rPr>
            </w:pPr>
            <w:r w:rsidRPr="00197681">
              <w:rPr>
                <w:rFonts w:ascii="Times New Roman" w:hAnsi="Times New Roman"/>
                <w:sz w:val="24"/>
                <w:szCs w:val="24"/>
              </w:rPr>
              <w:t>Harto një listë</w:t>
            </w:r>
          </w:p>
          <w:p w14:paraId="398FAB42" w14:textId="77777777" w:rsidR="00632BA5" w:rsidRPr="00197681" w:rsidRDefault="00632BA5" w:rsidP="00197681">
            <w:pPr>
              <w:spacing w:after="0" w:line="240" w:lineRule="auto"/>
              <w:contextualSpacing/>
              <w:jc w:val="both"/>
              <w:rPr>
                <w:rFonts w:ascii="Times New Roman" w:hAnsi="Times New Roman"/>
                <w:sz w:val="24"/>
                <w:szCs w:val="24"/>
              </w:rPr>
            </w:pPr>
            <w:r w:rsidRPr="00197681">
              <w:rPr>
                <w:rFonts w:ascii="Times New Roman" w:hAnsi="Times New Roman"/>
                <w:sz w:val="24"/>
                <w:szCs w:val="24"/>
              </w:rPr>
              <w:t>Emërto</w:t>
            </w:r>
          </w:p>
          <w:p w14:paraId="57A9D9BE" w14:textId="77777777" w:rsidR="00632BA5" w:rsidRPr="00197681" w:rsidRDefault="00632BA5" w:rsidP="00197681">
            <w:pPr>
              <w:spacing w:after="0" w:line="240" w:lineRule="auto"/>
              <w:contextualSpacing/>
              <w:jc w:val="both"/>
              <w:rPr>
                <w:rFonts w:ascii="Times New Roman" w:hAnsi="Times New Roman"/>
                <w:sz w:val="24"/>
                <w:szCs w:val="24"/>
              </w:rPr>
            </w:pPr>
            <w:r w:rsidRPr="00197681">
              <w:rPr>
                <w:rFonts w:ascii="Times New Roman" w:hAnsi="Times New Roman"/>
                <w:sz w:val="24"/>
                <w:szCs w:val="24"/>
              </w:rPr>
              <w:t>Riprodho</w:t>
            </w:r>
          </w:p>
          <w:p w14:paraId="2A1334E7" w14:textId="77777777" w:rsidR="00632BA5" w:rsidRPr="00197681" w:rsidRDefault="00632BA5" w:rsidP="00197681">
            <w:pPr>
              <w:spacing w:after="0" w:line="240" w:lineRule="auto"/>
              <w:contextualSpacing/>
              <w:jc w:val="both"/>
              <w:rPr>
                <w:rFonts w:ascii="Times New Roman" w:hAnsi="Times New Roman"/>
                <w:sz w:val="24"/>
                <w:szCs w:val="24"/>
              </w:rPr>
            </w:pPr>
          </w:p>
        </w:tc>
        <w:tc>
          <w:tcPr>
            <w:tcW w:w="1800" w:type="dxa"/>
          </w:tcPr>
          <w:p w14:paraId="3DE14474" w14:textId="77777777" w:rsidR="00632BA5" w:rsidRPr="00197681" w:rsidRDefault="00632BA5" w:rsidP="00197681">
            <w:pPr>
              <w:spacing w:after="0" w:line="240" w:lineRule="auto"/>
              <w:contextualSpacing/>
              <w:jc w:val="both"/>
              <w:rPr>
                <w:rFonts w:ascii="Times New Roman" w:hAnsi="Times New Roman"/>
                <w:sz w:val="24"/>
                <w:szCs w:val="24"/>
              </w:rPr>
            </w:pPr>
          </w:p>
          <w:p w14:paraId="060BFB5F" w14:textId="77777777" w:rsidR="00632BA5" w:rsidRPr="00197681" w:rsidRDefault="00632BA5" w:rsidP="00197681">
            <w:pPr>
              <w:spacing w:after="0" w:line="240" w:lineRule="auto"/>
              <w:contextualSpacing/>
              <w:jc w:val="both"/>
              <w:rPr>
                <w:rFonts w:ascii="Times New Roman" w:hAnsi="Times New Roman"/>
                <w:sz w:val="24"/>
                <w:szCs w:val="24"/>
              </w:rPr>
            </w:pPr>
            <w:r w:rsidRPr="00197681">
              <w:rPr>
                <w:rFonts w:ascii="Times New Roman" w:hAnsi="Times New Roman"/>
                <w:sz w:val="24"/>
                <w:szCs w:val="24"/>
              </w:rPr>
              <w:t>Shpjego</w:t>
            </w:r>
          </w:p>
          <w:p w14:paraId="14B72E33" w14:textId="77777777" w:rsidR="00632BA5" w:rsidRPr="00197681" w:rsidRDefault="00632BA5" w:rsidP="00197681">
            <w:pPr>
              <w:spacing w:after="0" w:line="240" w:lineRule="auto"/>
              <w:contextualSpacing/>
              <w:jc w:val="both"/>
              <w:rPr>
                <w:rFonts w:ascii="Times New Roman" w:hAnsi="Times New Roman"/>
                <w:sz w:val="24"/>
                <w:szCs w:val="24"/>
              </w:rPr>
            </w:pPr>
            <w:r w:rsidRPr="00197681">
              <w:rPr>
                <w:rFonts w:ascii="Times New Roman" w:hAnsi="Times New Roman"/>
                <w:sz w:val="24"/>
                <w:szCs w:val="24"/>
              </w:rPr>
              <w:t>Zgjero</w:t>
            </w:r>
          </w:p>
          <w:p w14:paraId="52742754" w14:textId="77777777" w:rsidR="00632BA5" w:rsidRPr="00197681" w:rsidRDefault="00632BA5" w:rsidP="00197681">
            <w:pPr>
              <w:spacing w:after="0" w:line="240" w:lineRule="auto"/>
              <w:contextualSpacing/>
              <w:jc w:val="both"/>
              <w:rPr>
                <w:rFonts w:ascii="Times New Roman" w:hAnsi="Times New Roman"/>
                <w:sz w:val="24"/>
                <w:szCs w:val="24"/>
              </w:rPr>
            </w:pPr>
            <w:r w:rsidRPr="00197681">
              <w:rPr>
                <w:rFonts w:ascii="Times New Roman" w:hAnsi="Times New Roman"/>
                <w:sz w:val="24"/>
                <w:szCs w:val="24"/>
              </w:rPr>
              <w:t>Jep shembuj të tjerë</w:t>
            </w:r>
          </w:p>
          <w:p w14:paraId="4D15A253" w14:textId="77777777" w:rsidR="00632BA5" w:rsidRPr="00197681" w:rsidRDefault="00632BA5" w:rsidP="00197681">
            <w:pPr>
              <w:spacing w:after="0" w:line="240" w:lineRule="auto"/>
              <w:contextualSpacing/>
              <w:jc w:val="both"/>
              <w:rPr>
                <w:rFonts w:ascii="Times New Roman" w:hAnsi="Times New Roman"/>
                <w:sz w:val="24"/>
                <w:szCs w:val="24"/>
              </w:rPr>
            </w:pPr>
            <w:r w:rsidRPr="00197681">
              <w:rPr>
                <w:rFonts w:ascii="Times New Roman" w:hAnsi="Times New Roman"/>
                <w:sz w:val="24"/>
                <w:szCs w:val="24"/>
              </w:rPr>
              <w:t>Nxirr përfundime</w:t>
            </w:r>
          </w:p>
          <w:p w14:paraId="520117B4" w14:textId="77777777" w:rsidR="00632BA5" w:rsidRPr="00197681" w:rsidRDefault="00632BA5" w:rsidP="00197681">
            <w:pPr>
              <w:spacing w:after="0" w:line="240" w:lineRule="auto"/>
              <w:contextualSpacing/>
              <w:jc w:val="both"/>
              <w:rPr>
                <w:rFonts w:ascii="Times New Roman" w:hAnsi="Times New Roman"/>
                <w:sz w:val="24"/>
                <w:szCs w:val="24"/>
              </w:rPr>
            </w:pPr>
            <w:r w:rsidRPr="00197681">
              <w:rPr>
                <w:rFonts w:ascii="Times New Roman" w:hAnsi="Times New Roman"/>
                <w:sz w:val="24"/>
                <w:szCs w:val="24"/>
              </w:rPr>
              <w:t>Perifrazo</w:t>
            </w:r>
          </w:p>
          <w:p w14:paraId="0EF72E28" w14:textId="77777777" w:rsidR="00632BA5" w:rsidRPr="00197681" w:rsidRDefault="00632BA5" w:rsidP="00197681">
            <w:pPr>
              <w:spacing w:after="0" w:line="240" w:lineRule="auto"/>
              <w:contextualSpacing/>
              <w:jc w:val="both"/>
              <w:rPr>
                <w:rFonts w:ascii="Times New Roman" w:hAnsi="Times New Roman"/>
                <w:sz w:val="24"/>
                <w:szCs w:val="24"/>
              </w:rPr>
            </w:pPr>
            <w:r w:rsidRPr="00197681">
              <w:rPr>
                <w:rFonts w:ascii="Times New Roman" w:hAnsi="Times New Roman"/>
                <w:sz w:val="24"/>
                <w:szCs w:val="24"/>
              </w:rPr>
              <w:t>Rishkruaj</w:t>
            </w:r>
          </w:p>
          <w:p w14:paraId="3BB27F3C" w14:textId="77777777" w:rsidR="00632BA5" w:rsidRPr="00197681" w:rsidRDefault="00632BA5" w:rsidP="00197681">
            <w:pPr>
              <w:spacing w:after="0" w:line="240" w:lineRule="auto"/>
              <w:contextualSpacing/>
              <w:jc w:val="both"/>
              <w:rPr>
                <w:rFonts w:ascii="Times New Roman" w:hAnsi="Times New Roman"/>
                <w:sz w:val="24"/>
                <w:szCs w:val="24"/>
              </w:rPr>
            </w:pPr>
            <w:r w:rsidRPr="00197681">
              <w:rPr>
                <w:rFonts w:ascii="Times New Roman" w:hAnsi="Times New Roman"/>
                <w:sz w:val="24"/>
                <w:szCs w:val="24"/>
              </w:rPr>
              <w:t>Përgjithëso</w:t>
            </w:r>
          </w:p>
          <w:p w14:paraId="49C7FE4F" w14:textId="77777777" w:rsidR="00632BA5" w:rsidRPr="00197681" w:rsidRDefault="00632BA5" w:rsidP="00197681">
            <w:pPr>
              <w:spacing w:after="0" w:line="240" w:lineRule="auto"/>
              <w:contextualSpacing/>
              <w:jc w:val="both"/>
              <w:rPr>
                <w:rFonts w:ascii="Times New Roman" w:hAnsi="Times New Roman"/>
                <w:sz w:val="24"/>
                <w:szCs w:val="24"/>
              </w:rPr>
            </w:pPr>
            <w:r w:rsidRPr="00197681">
              <w:rPr>
                <w:rFonts w:ascii="Times New Roman" w:hAnsi="Times New Roman"/>
                <w:sz w:val="24"/>
                <w:szCs w:val="24"/>
              </w:rPr>
              <w:t>Transformo</w:t>
            </w:r>
          </w:p>
          <w:p w14:paraId="1873EA8D" w14:textId="77777777" w:rsidR="00632BA5" w:rsidRPr="00197681" w:rsidRDefault="00632BA5" w:rsidP="00197681">
            <w:pPr>
              <w:spacing w:after="0" w:line="240" w:lineRule="auto"/>
              <w:contextualSpacing/>
              <w:jc w:val="both"/>
              <w:rPr>
                <w:rFonts w:ascii="Times New Roman" w:hAnsi="Times New Roman"/>
                <w:sz w:val="24"/>
                <w:szCs w:val="24"/>
              </w:rPr>
            </w:pPr>
          </w:p>
        </w:tc>
        <w:tc>
          <w:tcPr>
            <w:tcW w:w="1530" w:type="dxa"/>
          </w:tcPr>
          <w:p w14:paraId="31F9F27F" w14:textId="77777777" w:rsidR="00632BA5" w:rsidRPr="00197681" w:rsidRDefault="00632BA5" w:rsidP="00197681">
            <w:pPr>
              <w:spacing w:after="0" w:line="240" w:lineRule="auto"/>
              <w:contextualSpacing/>
              <w:jc w:val="both"/>
              <w:rPr>
                <w:rFonts w:ascii="Times New Roman" w:hAnsi="Times New Roman"/>
                <w:b/>
                <w:sz w:val="24"/>
                <w:szCs w:val="24"/>
              </w:rPr>
            </w:pPr>
          </w:p>
          <w:p w14:paraId="5CD8D2B8" w14:textId="77777777" w:rsidR="00632BA5" w:rsidRPr="00197681" w:rsidRDefault="00632BA5" w:rsidP="00197681">
            <w:pPr>
              <w:spacing w:after="0" w:line="240" w:lineRule="auto"/>
              <w:contextualSpacing/>
              <w:jc w:val="both"/>
              <w:rPr>
                <w:rFonts w:ascii="Times New Roman" w:hAnsi="Times New Roman"/>
                <w:b/>
                <w:sz w:val="24"/>
                <w:szCs w:val="24"/>
              </w:rPr>
            </w:pPr>
            <w:r w:rsidRPr="00197681">
              <w:rPr>
                <w:rFonts w:ascii="Times New Roman" w:hAnsi="Times New Roman"/>
                <w:b/>
                <w:sz w:val="24"/>
                <w:szCs w:val="24"/>
              </w:rPr>
              <w:t>Llogarit</w:t>
            </w:r>
          </w:p>
          <w:p w14:paraId="0518BBDB" w14:textId="77777777" w:rsidR="00632BA5" w:rsidRPr="00197681" w:rsidRDefault="00632BA5" w:rsidP="00197681">
            <w:pPr>
              <w:spacing w:after="0" w:line="240" w:lineRule="auto"/>
              <w:contextualSpacing/>
              <w:jc w:val="both"/>
              <w:rPr>
                <w:rFonts w:ascii="Times New Roman" w:hAnsi="Times New Roman"/>
                <w:b/>
                <w:sz w:val="24"/>
                <w:szCs w:val="24"/>
              </w:rPr>
            </w:pPr>
            <w:r w:rsidRPr="00197681">
              <w:rPr>
                <w:rFonts w:ascii="Times New Roman" w:hAnsi="Times New Roman"/>
                <w:b/>
                <w:sz w:val="24"/>
                <w:szCs w:val="24"/>
              </w:rPr>
              <w:t>Demonstro</w:t>
            </w:r>
          </w:p>
          <w:p w14:paraId="20EB8053" w14:textId="77777777" w:rsidR="00632BA5" w:rsidRPr="00197681" w:rsidRDefault="00632BA5" w:rsidP="00197681">
            <w:pPr>
              <w:spacing w:after="0" w:line="240" w:lineRule="auto"/>
              <w:contextualSpacing/>
              <w:jc w:val="both"/>
              <w:rPr>
                <w:rFonts w:ascii="Times New Roman" w:hAnsi="Times New Roman"/>
                <w:b/>
                <w:sz w:val="24"/>
                <w:szCs w:val="24"/>
              </w:rPr>
            </w:pPr>
            <w:r w:rsidRPr="00197681">
              <w:rPr>
                <w:rFonts w:ascii="Times New Roman" w:hAnsi="Times New Roman"/>
                <w:b/>
                <w:sz w:val="24"/>
                <w:szCs w:val="24"/>
              </w:rPr>
              <w:t>Zhvillo</w:t>
            </w:r>
          </w:p>
          <w:p w14:paraId="05A6B9BC" w14:textId="77777777" w:rsidR="00632BA5" w:rsidRPr="00197681" w:rsidRDefault="00632BA5" w:rsidP="00197681">
            <w:pPr>
              <w:spacing w:after="0" w:line="240" w:lineRule="auto"/>
              <w:contextualSpacing/>
              <w:jc w:val="both"/>
              <w:rPr>
                <w:rFonts w:ascii="Times New Roman" w:hAnsi="Times New Roman"/>
                <w:b/>
                <w:sz w:val="24"/>
                <w:szCs w:val="24"/>
              </w:rPr>
            </w:pPr>
            <w:r w:rsidRPr="00197681">
              <w:rPr>
                <w:rFonts w:ascii="Times New Roman" w:hAnsi="Times New Roman"/>
                <w:b/>
                <w:sz w:val="24"/>
                <w:szCs w:val="24"/>
              </w:rPr>
              <w:t>Përgatit</w:t>
            </w:r>
          </w:p>
          <w:p w14:paraId="68302302" w14:textId="77777777" w:rsidR="00632BA5" w:rsidRPr="00197681" w:rsidRDefault="00632BA5" w:rsidP="00197681">
            <w:pPr>
              <w:spacing w:after="0" w:line="240" w:lineRule="auto"/>
              <w:contextualSpacing/>
              <w:jc w:val="both"/>
              <w:rPr>
                <w:rFonts w:ascii="Times New Roman" w:hAnsi="Times New Roman"/>
                <w:b/>
                <w:sz w:val="24"/>
                <w:szCs w:val="24"/>
              </w:rPr>
            </w:pPr>
            <w:r w:rsidRPr="00197681">
              <w:rPr>
                <w:rFonts w:ascii="Times New Roman" w:hAnsi="Times New Roman"/>
                <w:b/>
                <w:sz w:val="24"/>
                <w:szCs w:val="24"/>
              </w:rPr>
              <w:t>Provo</w:t>
            </w:r>
          </w:p>
          <w:p w14:paraId="19BBE908" w14:textId="77777777" w:rsidR="00632BA5" w:rsidRPr="00197681" w:rsidRDefault="00632BA5" w:rsidP="00197681">
            <w:pPr>
              <w:spacing w:after="0" w:line="240" w:lineRule="auto"/>
              <w:contextualSpacing/>
              <w:jc w:val="both"/>
              <w:rPr>
                <w:rFonts w:ascii="Times New Roman" w:hAnsi="Times New Roman"/>
                <w:b/>
                <w:sz w:val="24"/>
                <w:szCs w:val="24"/>
              </w:rPr>
            </w:pPr>
            <w:r w:rsidRPr="00197681">
              <w:rPr>
                <w:rFonts w:ascii="Times New Roman" w:hAnsi="Times New Roman"/>
                <w:b/>
                <w:sz w:val="24"/>
                <w:szCs w:val="24"/>
              </w:rPr>
              <w:t>Vepro</w:t>
            </w:r>
          </w:p>
          <w:p w14:paraId="58E7A18F" w14:textId="77777777" w:rsidR="00632BA5" w:rsidRPr="00197681" w:rsidRDefault="00632BA5" w:rsidP="00197681">
            <w:pPr>
              <w:spacing w:after="0" w:line="240" w:lineRule="auto"/>
              <w:contextualSpacing/>
              <w:jc w:val="both"/>
              <w:rPr>
                <w:rFonts w:ascii="Times New Roman" w:hAnsi="Times New Roman"/>
                <w:b/>
                <w:sz w:val="24"/>
                <w:szCs w:val="24"/>
              </w:rPr>
            </w:pPr>
            <w:r w:rsidRPr="00197681">
              <w:rPr>
                <w:rFonts w:ascii="Times New Roman" w:hAnsi="Times New Roman"/>
                <w:b/>
                <w:sz w:val="24"/>
                <w:szCs w:val="24"/>
              </w:rPr>
              <w:t>Organizo</w:t>
            </w:r>
          </w:p>
          <w:p w14:paraId="492DD9FE" w14:textId="77777777" w:rsidR="00632BA5" w:rsidRPr="00197681" w:rsidRDefault="00632BA5" w:rsidP="00197681">
            <w:pPr>
              <w:spacing w:after="0" w:line="240" w:lineRule="auto"/>
              <w:contextualSpacing/>
              <w:jc w:val="both"/>
              <w:rPr>
                <w:rFonts w:ascii="Times New Roman" w:hAnsi="Times New Roman"/>
                <w:b/>
                <w:sz w:val="24"/>
                <w:szCs w:val="24"/>
              </w:rPr>
            </w:pPr>
            <w:r w:rsidRPr="00197681">
              <w:rPr>
                <w:rFonts w:ascii="Times New Roman" w:hAnsi="Times New Roman"/>
                <w:b/>
                <w:sz w:val="24"/>
                <w:szCs w:val="24"/>
              </w:rPr>
              <w:t>Lidh</w:t>
            </w:r>
          </w:p>
          <w:p w14:paraId="7F10C674" w14:textId="77777777" w:rsidR="00632BA5" w:rsidRPr="00197681" w:rsidRDefault="00632BA5" w:rsidP="00197681">
            <w:pPr>
              <w:spacing w:after="0" w:line="240" w:lineRule="auto"/>
              <w:contextualSpacing/>
              <w:jc w:val="both"/>
              <w:rPr>
                <w:rFonts w:ascii="Times New Roman" w:hAnsi="Times New Roman"/>
                <w:b/>
                <w:sz w:val="24"/>
                <w:szCs w:val="24"/>
              </w:rPr>
            </w:pPr>
            <w:r w:rsidRPr="00197681">
              <w:rPr>
                <w:rFonts w:ascii="Times New Roman" w:hAnsi="Times New Roman"/>
                <w:b/>
                <w:sz w:val="24"/>
                <w:szCs w:val="24"/>
              </w:rPr>
              <w:t>Ndërto</w:t>
            </w:r>
          </w:p>
          <w:p w14:paraId="419A4089" w14:textId="77777777" w:rsidR="00632BA5" w:rsidRPr="00197681" w:rsidRDefault="00632BA5" w:rsidP="00197681">
            <w:pPr>
              <w:spacing w:after="0" w:line="240" w:lineRule="auto"/>
              <w:contextualSpacing/>
              <w:jc w:val="both"/>
              <w:rPr>
                <w:rFonts w:ascii="Times New Roman" w:hAnsi="Times New Roman"/>
                <w:b/>
                <w:sz w:val="24"/>
                <w:szCs w:val="24"/>
              </w:rPr>
            </w:pPr>
            <w:r w:rsidRPr="00197681">
              <w:rPr>
                <w:rFonts w:ascii="Times New Roman" w:hAnsi="Times New Roman"/>
                <w:b/>
                <w:sz w:val="24"/>
                <w:szCs w:val="24"/>
              </w:rPr>
              <w:t>Përdor</w:t>
            </w:r>
          </w:p>
        </w:tc>
        <w:tc>
          <w:tcPr>
            <w:tcW w:w="1800" w:type="dxa"/>
          </w:tcPr>
          <w:p w14:paraId="55AA8CED" w14:textId="77777777" w:rsidR="00632BA5" w:rsidRPr="00197681" w:rsidRDefault="00632BA5" w:rsidP="00197681">
            <w:pPr>
              <w:spacing w:after="0" w:line="240" w:lineRule="auto"/>
              <w:contextualSpacing/>
              <w:jc w:val="both"/>
              <w:rPr>
                <w:rFonts w:ascii="Times New Roman" w:hAnsi="Times New Roman"/>
                <w:sz w:val="24"/>
                <w:szCs w:val="24"/>
              </w:rPr>
            </w:pPr>
          </w:p>
          <w:p w14:paraId="0AED530B" w14:textId="77777777" w:rsidR="00632BA5" w:rsidRPr="00197681" w:rsidRDefault="00632BA5" w:rsidP="00197681">
            <w:pPr>
              <w:spacing w:after="0" w:line="240" w:lineRule="auto"/>
              <w:contextualSpacing/>
              <w:jc w:val="both"/>
              <w:rPr>
                <w:rFonts w:ascii="Times New Roman" w:hAnsi="Times New Roman"/>
                <w:sz w:val="24"/>
                <w:szCs w:val="24"/>
              </w:rPr>
            </w:pPr>
            <w:r w:rsidRPr="00197681">
              <w:rPr>
                <w:rFonts w:ascii="Times New Roman" w:hAnsi="Times New Roman"/>
                <w:sz w:val="24"/>
                <w:szCs w:val="24"/>
              </w:rPr>
              <w:t>Copëto</w:t>
            </w:r>
          </w:p>
          <w:p w14:paraId="4D977289" w14:textId="77777777" w:rsidR="00632BA5" w:rsidRPr="00197681" w:rsidRDefault="00632BA5" w:rsidP="00197681">
            <w:pPr>
              <w:spacing w:after="0" w:line="240" w:lineRule="auto"/>
              <w:contextualSpacing/>
              <w:jc w:val="both"/>
              <w:rPr>
                <w:rFonts w:ascii="Times New Roman" w:hAnsi="Times New Roman"/>
                <w:sz w:val="24"/>
                <w:szCs w:val="24"/>
              </w:rPr>
            </w:pPr>
            <w:r w:rsidRPr="00197681">
              <w:rPr>
                <w:rFonts w:ascii="Times New Roman" w:hAnsi="Times New Roman"/>
                <w:sz w:val="24"/>
                <w:szCs w:val="24"/>
              </w:rPr>
              <w:t>Nxirr përfundime</w:t>
            </w:r>
          </w:p>
          <w:p w14:paraId="4611CBAF" w14:textId="77777777" w:rsidR="00632BA5" w:rsidRPr="00197681" w:rsidRDefault="00632BA5" w:rsidP="00197681">
            <w:pPr>
              <w:spacing w:after="0" w:line="240" w:lineRule="auto"/>
              <w:contextualSpacing/>
              <w:jc w:val="both"/>
              <w:rPr>
                <w:rFonts w:ascii="Times New Roman" w:hAnsi="Times New Roman"/>
                <w:sz w:val="24"/>
                <w:szCs w:val="24"/>
              </w:rPr>
            </w:pPr>
            <w:r w:rsidRPr="00197681">
              <w:rPr>
                <w:rFonts w:ascii="Times New Roman" w:hAnsi="Times New Roman"/>
                <w:sz w:val="24"/>
                <w:szCs w:val="24"/>
              </w:rPr>
              <w:t>Bëj grafikun</w:t>
            </w:r>
          </w:p>
          <w:p w14:paraId="33BFD137" w14:textId="77777777" w:rsidR="00632BA5" w:rsidRPr="00197681" w:rsidRDefault="00632BA5" w:rsidP="00197681">
            <w:pPr>
              <w:spacing w:after="0" w:line="240" w:lineRule="auto"/>
              <w:contextualSpacing/>
              <w:jc w:val="both"/>
              <w:rPr>
                <w:rFonts w:ascii="Times New Roman" w:hAnsi="Times New Roman"/>
                <w:sz w:val="24"/>
                <w:szCs w:val="24"/>
              </w:rPr>
            </w:pPr>
            <w:r w:rsidRPr="00197681">
              <w:rPr>
                <w:rFonts w:ascii="Times New Roman" w:hAnsi="Times New Roman"/>
                <w:sz w:val="24"/>
                <w:szCs w:val="24"/>
              </w:rPr>
              <w:t>Bëj dallimin</w:t>
            </w:r>
          </w:p>
          <w:p w14:paraId="60CA003F" w14:textId="77777777" w:rsidR="00632BA5" w:rsidRPr="00197681" w:rsidRDefault="00632BA5" w:rsidP="00197681">
            <w:pPr>
              <w:spacing w:after="0" w:line="240" w:lineRule="auto"/>
              <w:contextualSpacing/>
              <w:jc w:val="both"/>
              <w:rPr>
                <w:rFonts w:ascii="Times New Roman" w:hAnsi="Times New Roman"/>
                <w:sz w:val="24"/>
                <w:szCs w:val="24"/>
              </w:rPr>
            </w:pPr>
            <w:r w:rsidRPr="00197681">
              <w:rPr>
                <w:rFonts w:ascii="Times New Roman" w:hAnsi="Times New Roman"/>
                <w:sz w:val="24"/>
                <w:szCs w:val="24"/>
              </w:rPr>
              <w:t>Ndaj</w:t>
            </w:r>
          </w:p>
          <w:p w14:paraId="407865DA" w14:textId="77777777" w:rsidR="00632BA5" w:rsidRPr="00197681" w:rsidRDefault="00632BA5" w:rsidP="00197681">
            <w:pPr>
              <w:spacing w:after="0" w:line="240" w:lineRule="auto"/>
              <w:contextualSpacing/>
              <w:jc w:val="both"/>
              <w:rPr>
                <w:rFonts w:ascii="Times New Roman" w:hAnsi="Times New Roman"/>
                <w:sz w:val="24"/>
                <w:szCs w:val="24"/>
              </w:rPr>
            </w:pPr>
            <w:r w:rsidRPr="00197681">
              <w:rPr>
                <w:rFonts w:ascii="Times New Roman" w:hAnsi="Times New Roman"/>
                <w:sz w:val="24"/>
                <w:szCs w:val="24"/>
              </w:rPr>
              <w:t>Shquaj</w:t>
            </w:r>
          </w:p>
          <w:p w14:paraId="65E8246D" w14:textId="77777777" w:rsidR="00632BA5" w:rsidRPr="00197681" w:rsidRDefault="00632BA5" w:rsidP="00197681">
            <w:pPr>
              <w:spacing w:after="0" w:line="240" w:lineRule="auto"/>
              <w:contextualSpacing/>
              <w:jc w:val="both"/>
              <w:rPr>
                <w:rFonts w:ascii="Times New Roman" w:hAnsi="Times New Roman"/>
                <w:sz w:val="24"/>
                <w:szCs w:val="24"/>
              </w:rPr>
            </w:pPr>
            <w:r w:rsidRPr="00197681">
              <w:rPr>
                <w:rFonts w:ascii="Times New Roman" w:hAnsi="Times New Roman"/>
                <w:sz w:val="24"/>
                <w:szCs w:val="24"/>
              </w:rPr>
              <w:t>Ilustro</w:t>
            </w:r>
          </w:p>
          <w:p w14:paraId="15CA4756" w14:textId="77777777" w:rsidR="00632BA5" w:rsidRPr="00197681" w:rsidRDefault="00632BA5" w:rsidP="00197681">
            <w:pPr>
              <w:spacing w:after="0" w:line="240" w:lineRule="auto"/>
              <w:contextualSpacing/>
              <w:jc w:val="both"/>
              <w:rPr>
                <w:rFonts w:ascii="Times New Roman" w:hAnsi="Times New Roman"/>
                <w:sz w:val="24"/>
                <w:szCs w:val="24"/>
              </w:rPr>
            </w:pPr>
            <w:r w:rsidRPr="00197681">
              <w:rPr>
                <w:rFonts w:ascii="Times New Roman" w:hAnsi="Times New Roman"/>
                <w:sz w:val="24"/>
                <w:szCs w:val="24"/>
              </w:rPr>
              <w:t>Kategorizo</w:t>
            </w:r>
          </w:p>
        </w:tc>
        <w:tc>
          <w:tcPr>
            <w:tcW w:w="1620" w:type="dxa"/>
          </w:tcPr>
          <w:p w14:paraId="0C1F6AA3" w14:textId="77777777" w:rsidR="00632BA5" w:rsidRPr="00197681" w:rsidRDefault="00632BA5" w:rsidP="00197681">
            <w:pPr>
              <w:spacing w:after="0" w:line="240" w:lineRule="auto"/>
              <w:contextualSpacing/>
              <w:jc w:val="both"/>
              <w:rPr>
                <w:rFonts w:ascii="Times New Roman" w:hAnsi="Times New Roman"/>
                <w:sz w:val="24"/>
                <w:szCs w:val="24"/>
              </w:rPr>
            </w:pPr>
          </w:p>
          <w:p w14:paraId="2C4AB221" w14:textId="77777777" w:rsidR="00632BA5" w:rsidRPr="00197681" w:rsidRDefault="00632BA5" w:rsidP="00197681">
            <w:pPr>
              <w:spacing w:after="0" w:line="240" w:lineRule="auto"/>
              <w:contextualSpacing/>
              <w:jc w:val="both"/>
              <w:rPr>
                <w:rFonts w:ascii="Times New Roman" w:hAnsi="Times New Roman"/>
                <w:b/>
                <w:sz w:val="24"/>
                <w:szCs w:val="24"/>
              </w:rPr>
            </w:pPr>
            <w:r w:rsidRPr="00197681">
              <w:rPr>
                <w:rFonts w:ascii="Times New Roman" w:hAnsi="Times New Roman"/>
                <w:b/>
                <w:sz w:val="24"/>
                <w:szCs w:val="24"/>
              </w:rPr>
              <w:t>Kategorizo</w:t>
            </w:r>
          </w:p>
          <w:p w14:paraId="48A05755" w14:textId="77777777" w:rsidR="00632BA5" w:rsidRPr="00197681" w:rsidRDefault="00632BA5" w:rsidP="00197681">
            <w:pPr>
              <w:spacing w:after="0" w:line="240" w:lineRule="auto"/>
              <w:contextualSpacing/>
              <w:jc w:val="both"/>
              <w:rPr>
                <w:rFonts w:ascii="Times New Roman" w:hAnsi="Times New Roman"/>
                <w:b/>
                <w:sz w:val="24"/>
                <w:szCs w:val="24"/>
              </w:rPr>
            </w:pPr>
            <w:r w:rsidRPr="00197681">
              <w:rPr>
                <w:rFonts w:ascii="Times New Roman" w:hAnsi="Times New Roman"/>
                <w:b/>
                <w:sz w:val="24"/>
                <w:szCs w:val="24"/>
              </w:rPr>
              <w:t>Përpilo</w:t>
            </w:r>
          </w:p>
          <w:p w14:paraId="4A432C53" w14:textId="77777777" w:rsidR="00632BA5" w:rsidRPr="00197681" w:rsidRDefault="00632BA5" w:rsidP="00197681">
            <w:pPr>
              <w:spacing w:after="0" w:line="240" w:lineRule="auto"/>
              <w:contextualSpacing/>
              <w:jc w:val="both"/>
              <w:rPr>
                <w:rFonts w:ascii="Times New Roman" w:hAnsi="Times New Roman"/>
                <w:b/>
                <w:sz w:val="24"/>
                <w:szCs w:val="24"/>
              </w:rPr>
            </w:pPr>
            <w:r w:rsidRPr="00197681">
              <w:rPr>
                <w:rFonts w:ascii="Times New Roman" w:hAnsi="Times New Roman"/>
                <w:b/>
                <w:sz w:val="24"/>
                <w:szCs w:val="24"/>
              </w:rPr>
              <w:t>Kompozo</w:t>
            </w:r>
          </w:p>
          <w:p w14:paraId="0E083AD5" w14:textId="77777777" w:rsidR="00632BA5" w:rsidRPr="00197681" w:rsidRDefault="00632BA5" w:rsidP="00197681">
            <w:pPr>
              <w:spacing w:after="0" w:line="240" w:lineRule="auto"/>
              <w:contextualSpacing/>
              <w:jc w:val="both"/>
              <w:rPr>
                <w:rFonts w:ascii="Times New Roman" w:hAnsi="Times New Roman"/>
                <w:b/>
                <w:sz w:val="24"/>
                <w:szCs w:val="24"/>
              </w:rPr>
            </w:pPr>
            <w:r w:rsidRPr="00197681">
              <w:rPr>
                <w:rFonts w:ascii="Times New Roman" w:hAnsi="Times New Roman"/>
                <w:b/>
                <w:sz w:val="24"/>
                <w:szCs w:val="24"/>
              </w:rPr>
              <w:t>Veço</w:t>
            </w:r>
          </w:p>
          <w:p w14:paraId="6CC5A636" w14:textId="77777777" w:rsidR="00632BA5" w:rsidRPr="00197681" w:rsidRDefault="00632BA5" w:rsidP="00197681">
            <w:pPr>
              <w:spacing w:after="0" w:line="240" w:lineRule="auto"/>
              <w:contextualSpacing/>
              <w:jc w:val="both"/>
              <w:rPr>
                <w:rFonts w:ascii="Times New Roman" w:hAnsi="Times New Roman"/>
                <w:b/>
                <w:sz w:val="24"/>
                <w:szCs w:val="24"/>
              </w:rPr>
            </w:pPr>
            <w:r w:rsidRPr="00197681">
              <w:rPr>
                <w:rFonts w:ascii="Times New Roman" w:hAnsi="Times New Roman"/>
                <w:b/>
                <w:sz w:val="24"/>
                <w:szCs w:val="24"/>
              </w:rPr>
              <w:t>Krijo</w:t>
            </w:r>
          </w:p>
          <w:p w14:paraId="75866597" w14:textId="77777777" w:rsidR="00632BA5" w:rsidRPr="00197681" w:rsidRDefault="00632BA5" w:rsidP="00197681">
            <w:pPr>
              <w:spacing w:after="0" w:line="240" w:lineRule="auto"/>
              <w:contextualSpacing/>
              <w:jc w:val="both"/>
              <w:rPr>
                <w:rFonts w:ascii="Times New Roman" w:hAnsi="Times New Roman"/>
                <w:b/>
                <w:sz w:val="24"/>
                <w:szCs w:val="24"/>
              </w:rPr>
            </w:pPr>
            <w:r w:rsidRPr="00197681">
              <w:rPr>
                <w:rFonts w:ascii="Times New Roman" w:hAnsi="Times New Roman"/>
                <w:b/>
                <w:sz w:val="24"/>
                <w:szCs w:val="24"/>
              </w:rPr>
              <w:t>Harto</w:t>
            </w:r>
          </w:p>
          <w:p w14:paraId="3FF45B59" w14:textId="77777777" w:rsidR="00632BA5" w:rsidRPr="00197681" w:rsidRDefault="00632BA5" w:rsidP="00197681">
            <w:pPr>
              <w:spacing w:after="0" w:line="240" w:lineRule="auto"/>
              <w:contextualSpacing/>
              <w:jc w:val="both"/>
              <w:rPr>
                <w:rFonts w:ascii="Times New Roman" w:hAnsi="Times New Roman"/>
                <w:b/>
                <w:sz w:val="24"/>
                <w:szCs w:val="24"/>
              </w:rPr>
            </w:pPr>
            <w:r w:rsidRPr="00197681">
              <w:rPr>
                <w:rFonts w:ascii="Times New Roman" w:hAnsi="Times New Roman"/>
                <w:b/>
                <w:sz w:val="24"/>
                <w:szCs w:val="24"/>
              </w:rPr>
              <w:t>Përgjithëso</w:t>
            </w:r>
          </w:p>
          <w:p w14:paraId="1C614B29" w14:textId="77777777" w:rsidR="00632BA5" w:rsidRPr="00197681" w:rsidRDefault="00632BA5" w:rsidP="00197681">
            <w:pPr>
              <w:spacing w:after="0" w:line="240" w:lineRule="auto"/>
              <w:contextualSpacing/>
              <w:jc w:val="both"/>
              <w:rPr>
                <w:rFonts w:ascii="Times New Roman" w:hAnsi="Times New Roman"/>
                <w:b/>
                <w:sz w:val="24"/>
                <w:szCs w:val="24"/>
              </w:rPr>
            </w:pPr>
            <w:r w:rsidRPr="00197681">
              <w:rPr>
                <w:rFonts w:ascii="Times New Roman" w:hAnsi="Times New Roman"/>
                <w:b/>
                <w:sz w:val="24"/>
                <w:szCs w:val="24"/>
              </w:rPr>
              <w:t>Formulo</w:t>
            </w:r>
          </w:p>
          <w:p w14:paraId="5B8D37F6" w14:textId="77777777" w:rsidR="00632BA5" w:rsidRPr="00197681" w:rsidRDefault="00632BA5" w:rsidP="00197681">
            <w:pPr>
              <w:spacing w:after="0" w:line="240" w:lineRule="auto"/>
              <w:contextualSpacing/>
              <w:jc w:val="both"/>
              <w:rPr>
                <w:rFonts w:ascii="Times New Roman" w:hAnsi="Times New Roman"/>
                <w:b/>
                <w:sz w:val="24"/>
                <w:szCs w:val="24"/>
              </w:rPr>
            </w:pPr>
            <w:r w:rsidRPr="00197681">
              <w:rPr>
                <w:rFonts w:ascii="Times New Roman" w:hAnsi="Times New Roman"/>
                <w:b/>
                <w:sz w:val="24"/>
                <w:szCs w:val="24"/>
              </w:rPr>
              <w:t>Parashiko</w:t>
            </w:r>
          </w:p>
          <w:p w14:paraId="53A8D0ED" w14:textId="77777777" w:rsidR="00632BA5" w:rsidRPr="00197681" w:rsidRDefault="00632BA5" w:rsidP="00197681">
            <w:pPr>
              <w:spacing w:after="0" w:line="240" w:lineRule="auto"/>
              <w:contextualSpacing/>
              <w:jc w:val="both"/>
              <w:rPr>
                <w:rFonts w:ascii="Times New Roman" w:hAnsi="Times New Roman"/>
                <w:sz w:val="24"/>
                <w:szCs w:val="24"/>
              </w:rPr>
            </w:pPr>
            <w:r w:rsidRPr="00197681">
              <w:rPr>
                <w:rFonts w:ascii="Times New Roman" w:hAnsi="Times New Roman"/>
                <w:b/>
                <w:sz w:val="24"/>
                <w:szCs w:val="24"/>
              </w:rPr>
              <w:t>Prodho</w:t>
            </w:r>
          </w:p>
        </w:tc>
        <w:tc>
          <w:tcPr>
            <w:tcW w:w="2142" w:type="dxa"/>
          </w:tcPr>
          <w:p w14:paraId="0E63F7E8" w14:textId="77777777" w:rsidR="00632BA5" w:rsidRPr="00197681" w:rsidRDefault="00632BA5" w:rsidP="00197681">
            <w:pPr>
              <w:spacing w:after="0" w:line="240" w:lineRule="auto"/>
              <w:contextualSpacing/>
              <w:jc w:val="both"/>
              <w:rPr>
                <w:rFonts w:ascii="Times New Roman" w:hAnsi="Times New Roman"/>
                <w:sz w:val="24"/>
                <w:szCs w:val="24"/>
              </w:rPr>
            </w:pPr>
          </w:p>
          <w:p w14:paraId="2C2A30A9" w14:textId="77777777" w:rsidR="00632BA5" w:rsidRPr="00197681" w:rsidRDefault="00632BA5" w:rsidP="00197681">
            <w:pPr>
              <w:spacing w:after="0" w:line="240" w:lineRule="auto"/>
              <w:contextualSpacing/>
              <w:jc w:val="both"/>
              <w:rPr>
                <w:rFonts w:ascii="Times New Roman" w:hAnsi="Times New Roman"/>
                <w:sz w:val="24"/>
                <w:szCs w:val="24"/>
              </w:rPr>
            </w:pPr>
            <w:r w:rsidRPr="00197681">
              <w:rPr>
                <w:rFonts w:ascii="Times New Roman" w:hAnsi="Times New Roman"/>
                <w:sz w:val="24"/>
                <w:szCs w:val="24"/>
              </w:rPr>
              <w:t>Vlerëso</w:t>
            </w:r>
          </w:p>
          <w:p w14:paraId="699991C4" w14:textId="77777777" w:rsidR="00632BA5" w:rsidRPr="00197681" w:rsidRDefault="00632BA5" w:rsidP="00197681">
            <w:pPr>
              <w:spacing w:after="0" w:line="240" w:lineRule="auto"/>
              <w:contextualSpacing/>
              <w:jc w:val="both"/>
              <w:rPr>
                <w:rFonts w:ascii="Times New Roman" w:hAnsi="Times New Roman"/>
                <w:sz w:val="24"/>
                <w:szCs w:val="24"/>
              </w:rPr>
            </w:pPr>
            <w:r w:rsidRPr="00197681">
              <w:rPr>
                <w:rFonts w:ascii="Times New Roman" w:hAnsi="Times New Roman"/>
                <w:sz w:val="24"/>
                <w:szCs w:val="24"/>
              </w:rPr>
              <w:t>Krahaso</w:t>
            </w:r>
          </w:p>
          <w:p w14:paraId="437A0C41" w14:textId="77777777" w:rsidR="00632BA5" w:rsidRPr="00197681" w:rsidRDefault="00632BA5" w:rsidP="00197681">
            <w:pPr>
              <w:spacing w:after="0" w:line="240" w:lineRule="auto"/>
              <w:contextualSpacing/>
              <w:jc w:val="both"/>
              <w:rPr>
                <w:rFonts w:ascii="Times New Roman" w:hAnsi="Times New Roman"/>
                <w:sz w:val="24"/>
                <w:szCs w:val="24"/>
              </w:rPr>
            </w:pPr>
            <w:r w:rsidRPr="00197681">
              <w:rPr>
                <w:rFonts w:ascii="Times New Roman" w:hAnsi="Times New Roman"/>
                <w:sz w:val="24"/>
                <w:szCs w:val="24"/>
              </w:rPr>
              <w:t>Bëj dallimin</w:t>
            </w:r>
          </w:p>
          <w:p w14:paraId="3C3503B6" w14:textId="77777777" w:rsidR="00632BA5" w:rsidRPr="00197681" w:rsidRDefault="00632BA5" w:rsidP="00197681">
            <w:pPr>
              <w:spacing w:after="0" w:line="240" w:lineRule="auto"/>
              <w:contextualSpacing/>
              <w:jc w:val="both"/>
              <w:rPr>
                <w:rFonts w:ascii="Times New Roman" w:hAnsi="Times New Roman"/>
                <w:sz w:val="24"/>
                <w:szCs w:val="24"/>
              </w:rPr>
            </w:pPr>
            <w:r w:rsidRPr="00197681">
              <w:rPr>
                <w:rFonts w:ascii="Times New Roman" w:hAnsi="Times New Roman"/>
                <w:sz w:val="24"/>
                <w:szCs w:val="24"/>
              </w:rPr>
              <w:t>Modifiko</w:t>
            </w:r>
          </w:p>
          <w:p w14:paraId="58DC3EBF" w14:textId="77777777" w:rsidR="00632BA5" w:rsidRPr="00197681" w:rsidRDefault="00632BA5" w:rsidP="00197681">
            <w:pPr>
              <w:spacing w:after="0" w:line="240" w:lineRule="auto"/>
              <w:contextualSpacing/>
              <w:jc w:val="both"/>
              <w:rPr>
                <w:rFonts w:ascii="Times New Roman" w:hAnsi="Times New Roman"/>
                <w:sz w:val="24"/>
                <w:szCs w:val="24"/>
              </w:rPr>
            </w:pPr>
            <w:r w:rsidRPr="00197681">
              <w:rPr>
                <w:rFonts w:ascii="Times New Roman" w:hAnsi="Times New Roman"/>
                <w:sz w:val="24"/>
                <w:szCs w:val="24"/>
              </w:rPr>
              <w:t>Kritiko</w:t>
            </w:r>
          </w:p>
          <w:p w14:paraId="1460193B" w14:textId="77777777" w:rsidR="00632BA5" w:rsidRPr="00197681" w:rsidRDefault="00632BA5" w:rsidP="00197681">
            <w:pPr>
              <w:spacing w:after="0" w:line="240" w:lineRule="auto"/>
              <w:contextualSpacing/>
              <w:jc w:val="both"/>
              <w:rPr>
                <w:rFonts w:ascii="Times New Roman" w:hAnsi="Times New Roman"/>
                <w:sz w:val="24"/>
                <w:szCs w:val="24"/>
              </w:rPr>
            </w:pPr>
            <w:r w:rsidRPr="00197681">
              <w:rPr>
                <w:rFonts w:ascii="Times New Roman" w:hAnsi="Times New Roman"/>
                <w:sz w:val="24"/>
                <w:szCs w:val="24"/>
              </w:rPr>
              <w:t>Gjyko</w:t>
            </w:r>
          </w:p>
          <w:p w14:paraId="45B498DE" w14:textId="77777777" w:rsidR="00632BA5" w:rsidRPr="00197681" w:rsidRDefault="00632BA5" w:rsidP="00197681">
            <w:pPr>
              <w:spacing w:after="0" w:line="240" w:lineRule="auto"/>
              <w:contextualSpacing/>
              <w:jc w:val="both"/>
              <w:rPr>
                <w:rFonts w:ascii="Times New Roman" w:hAnsi="Times New Roman"/>
                <w:sz w:val="24"/>
                <w:szCs w:val="24"/>
              </w:rPr>
            </w:pPr>
            <w:r w:rsidRPr="00197681">
              <w:rPr>
                <w:rFonts w:ascii="Times New Roman" w:hAnsi="Times New Roman"/>
                <w:sz w:val="24"/>
                <w:szCs w:val="24"/>
              </w:rPr>
              <w:t>Zgjidh</w:t>
            </w:r>
          </w:p>
          <w:p w14:paraId="3C594B79" w14:textId="77777777" w:rsidR="00632BA5" w:rsidRPr="00197681" w:rsidRDefault="00632BA5" w:rsidP="00197681">
            <w:pPr>
              <w:spacing w:after="0" w:line="240" w:lineRule="auto"/>
              <w:contextualSpacing/>
              <w:jc w:val="both"/>
              <w:rPr>
                <w:rFonts w:ascii="Times New Roman" w:hAnsi="Times New Roman"/>
                <w:sz w:val="24"/>
                <w:szCs w:val="24"/>
              </w:rPr>
            </w:pPr>
            <w:r w:rsidRPr="00197681">
              <w:rPr>
                <w:rFonts w:ascii="Times New Roman" w:hAnsi="Times New Roman"/>
                <w:sz w:val="24"/>
                <w:szCs w:val="24"/>
              </w:rPr>
              <w:t>Risistemo</w:t>
            </w:r>
          </w:p>
          <w:p w14:paraId="48B13E18" w14:textId="77777777" w:rsidR="00632BA5" w:rsidRPr="00197681" w:rsidRDefault="00632BA5" w:rsidP="00197681">
            <w:pPr>
              <w:spacing w:after="0" w:line="240" w:lineRule="auto"/>
              <w:contextualSpacing/>
              <w:jc w:val="both"/>
              <w:rPr>
                <w:rFonts w:ascii="Times New Roman" w:hAnsi="Times New Roman"/>
                <w:sz w:val="24"/>
                <w:szCs w:val="24"/>
              </w:rPr>
            </w:pPr>
            <w:r w:rsidRPr="00197681">
              <w:rPr>
                <w:rFonts w:ascii="Times New Roman" w:hAnsi="Times New Roman"/>
                <w:sz w:val="24"/>
                <w:szCs w:val="24"/>
              </w:rPr>
              <w:t>Mbështet</w:t>
            </w:r>
          </w:p>
          <w:p w14:paraId="52A7F017" w14:textId="77777777" w:rsidR="00632BA5" w:rsidRPr="00197681" w:rsidRDefault="00632BA5" w:rsidP="00197681">
            <w:pPr>
              <w:spacing w:after="0" w:line="240" w:lineRule="auto"/>
              <w:contextualSpacing/>
              <w:jc w:val="both"/>
              <w:rPr>
                <w:rFonts w:ascii="Times New Roman" w:hAnsi="Times New Roman"/>
                <w:sz w:val="24"/>
                <w:szCs w:val="24"/>
              </w:rPr>
            </w:pPr>
            <w:r w:rsidRPr="00197681">
              <w:rPr>
                <w:rFonts w:ascii="Times New Roman" w:hAnsi="Times New Roman"/>
                <w:sz w:val="24"/>
                <w:szCs w:val="24"/>
              </w:rPr>
              <w:t>Argumento</w:t>
            </w:r>
          </w:p>
        </w:tc>
      </w:tr>
    </w:tbl>
    <w:p w14:paraId="00DF9FD9" w14:textId="77777777" w:rsidR="00197681" w:rsidRDefault="00197681" w:rsidP="00197681">
      <w:pPr>
        <w:spacing w:after="0" w:line="240" w:lineRule="auto"/>
        <w:contextualSpacing/>
        <w:jc w:val="both"/>
        <w:rPr>
          <w:rFonts w:ascii="Times New Roman" w:hAnsi="Times New Roman"/>
          <w:b/>
          <w:sz w:val="24"/>
          <w:szCs w:val="24"/>
          <w:lang w:val="de-DE"/>
        </w:rPr>
      </w:pPr>
    </w:p>
    <w:p w14:paraId="4ED48A81" w14:textId="77777777" w:rsidR="00632BA5" w:rsidRPr="00197681" w:rsidRDefault="00632BA5" w:rsidP="00197681">
      <w:pPr>
        <w:spacing w:after="0" w:line="240" w:lineRule="auto"/>
        <w:contextualSpacing/>
        <w:jc w:val="both"/>
        <w:rPr>
          <w:rFonts w:ascii="Times New Roman" w:hAnsi="Times New Roman"/>
          <w:sz w:val="24"/>
          <w:szCs w:val="24"/>
          <w:lang w:val="de-DE"/>
        </w:rPr>
      </w:pPr>
      <w:r w:rsidRPr="00197681">
        <w:rPr>
          <w:rFonts w:ascii="Times New Roman" w:hAnsi="Times New Roman"/>
          <w:b/>
          <w:sz w:val="24"/>
          <w:szCs w:val="24"/>
          <w:lang w:val="de-DE"/>
        </w:rPr>
        <w:t>Shembull:  “</w:t>
      </w:r>
      <w:r w:rsidRPr="00197681">
        <w:rPr>
          <w:rFonts w:ascii="Times New Roman" w:hAnsi="Times New Roman"/>
          <w:sz w:val="24"/>
          <w:szCs w:val="24"/>
          <w:lang w:val="de-DE"/>
        </w:rPr>
        <w:t>Shqyrton një game të gjërë të pajisjeve të ndryshme në kuzhinë.“</w:t>
      </w:r>
    </w:p>
    <w:p w14:paraId="4AD2677B" w14:textId="1B1A485F" w:rsidR="00632BA5" w:rsidRPr="00197681" w:rsidRDefault="00632BA5" w:rsidP="00197681">
      <w:pPr>
        <w:spacing w:after="0" w:line="240" w:lineRule="auto"/>
        <w:contextualSpacing/>
        <w:jc w:val="both"/>
        <w:rPr>
          <w:rFonts w:ascii="Times New Roman" w:hAnsi="Times New Roman"/>
          <w:sz w:val="24"/>
          <w:szCs w:val="24"/>
          <w:lang w:val="de-DE"/>
        </w:rPr>
      </w:pPr>
      <w:r w:rsidRPr="00197681">
        <w:rPr>
          <w:rFonts w:ascii="Times New Roman" w:hAnsi="Times New Roman"/>
          <w:b/>
          <w:sz w:val="24"/>
          <w:szCs w:val="24"/>
          <w:lang w:val="de-DE"/>
        </w:rPr>
        <w:t>Burimet:</w:t>
      </w:r>
      <w:r w:rsidR="00197681">
        <w:rPr>
          <w:rFonts w:ascii="Times New Roman" w:hAnsi="Times New Roman"/>
          <w:sz w:val="24"/>
          <w:szCs w:val="24"/>
          <w:lang w:val="de-DE"/>
        </w:rPr>
        <w:t xml:space="preserve"> </w:t>
      </w:r>
      <w:r w:rsidRPr="00197681">
        <w:rPr>
          <w:rFonts w:ascii="Times New Roman" w:hAnsi="Times New Roman"/>
          <w:sz w:val="24"/>
          <w:szCs w:val="24"/>
          <w:lang w:val="de-DE"/>
        </w:rPr>
        <w:t>Tabela e zezë, shkumësi, libri, katalogë, manuale, postera, ilustrime, mjete dhe pajisje teknologjike, lëndë e parë, skica, vizatime, rregullore të sigurimit teknik, laptop, projektor, flipchart etj.</w:t>
      </w:r>
    </w:p>
    <w:p w14:paraId="04D8B3C0" w14:textId="77777777" w:rsidR="00632BA5" w:rsidRPr="00197681" w:rsidRDefault="00632BA5" w:rsidP="00197681">
      <w:pPr>
        <w:spacing w:after="0" w:line="240" w:lineRule="auto"/>
        <w:contextualSpacing/>
        <w:rPr>
          <w:rFonts w:ascii="Times New Roman" w:eastAsia="Times New Roman" w:hAnsi="Times New Roman"/>
          <w:sz w:val="24"/>
          <w:szCs w:val="24"/>
          <w:lang w:val="sq-AL" w:eastAsia="sq-AL"/>
        </w:rPr>
      </w:pPr>
      <w:r w:rsidRPr="00197681">
        <w:rPr>
          <w:rFonts w:ascii="Times New Roman" w:hAnsi="Times New Roman"/>
          <w:b/>
          <w:sz w:val="24"/>
          <w:szCs w:val="24"/>
          <w:lang w:val="de-DE"/>
        </w:rPr>
        <w:t xml:space="preserve">Metoda në mësimdhënie. </w:t>
      </w:r>
      <w:r w:rsidRPr="00197681">
        <w:rPr>
          <w:rFonts w:ascii="Times New Roman" w:hAnsi="Times New Roman"/>
          <w:sz w:val="24"/>
          <w:szCs w:val="24"/>
          <w:lang w:val="de-DE"/>
        </w:rPr>
        <w:t xml:space="preserve">Shpjegim, diskutim, hulumtimi, brainstorming, ilustrim, punë individuale, punë në grupe, detyrë shtëpie, projekt, ekskursion, vizitë studimore, eksperiment, lojë në role, demostrim, punë praktike e mbikqyrur, punë praktike e pavarur, DDM (di, dua të di, mësova), VLD (veprimtari e leximit të drejtuar), </w:t>
      </w:r>
      <w:r w:rsidRPr="00197681">
        <w:rPr>
          <w:rFonts w:ascii="Times New Roman" w:eastAsia="Times New Roman" w:hAnsi="Times New Roman"/>
          <w:sz w:val="24"/>
          <w:szCs w:val="24"/>
          <w:lang w:val="sq-AL" w:eastAsia="sq-AL"/>
        </w:rPr>
        <w:t xml:space="preserve"> DMD </w:t>
      </w:r>
      <w:r w:rsidRPr="00197681">
        <w:rPr>
          <w:rFonts w:ascii="Times New Roman" w:eastAsia="Times New Roman" w:hAnsi="Times New Roman"/>
          <w:b/>
          <w:bCs/>
          <w:sz w:val="24"/>
          <w:szCs w:val="24"/>
          <w:lang w:val="sq-AL" w:eastAsia="sq-AL"/>
        </w:rPr>
        <w:t>dëgjim - mendim -  të drejtuar</w:t>
      </w:r>
      <w:r w:rsidRPr="00197681">
        <w:rPr>
          <w:rFonts w:ascii="Times New Roman" w:eastAsia="Times New Roman" w:hAnsi="Times New Roman"/>
          <w:sz w:val="24"/>
          <w:szCs w:val="24"/>
          <w:lang w:val="sq-AL" w:eastAsia="sq-AL"/>
        </w:rPr>
        <w:t> (rasti kur mësuesi shfaq video) etj.</w:t>
      </w:r>
    </w:p>
    <w:p w14:paraId="6806F8DA" w14:textId="77777777" w:rsidR="007F1B42" w:rsidRDefault="007F1B42" w:rsidP="00197681">
      <w:pPr>
        <w:spacing w:after="0" w:line="240" w:lineRule="auto"/>
        <w:contextualSpacing/>
        <w:jc w:val="both"/>
        <w:rPr>
          <w:rFonts w:ascii="Times New Roman" w:hAnsi="Times New Roman"/>
          <w:b/>
          <w:sz w:val="24"/>
          <w:szCs w:val="24"/>
          <w:lang w:val="de-DE"/>
        </w:rPr>
      </w:pPr>
    </w:p>
    <w:p w14:paraId="08748CF8" w14:textId="77777777" w:rsidR="00632BA5" w:rsidRPr="00197681" w:rsidRDefault="00632BA5" w:rsidP="00197681">
      <w:pPr>
        <w:spacing w:after="0" w:line="240" w:lineRule="auto"/>
        <w:contextualSpacing/>
        <w:jc w:val="both"/>
        <w:rPr>
          <w:rFonts w:ascii="Times New Roman" w:hAnsi="Times New Roman"/>
          <w:sz w:val="24"/>
          <w:szCs w:val="24"/>
          <w:lang w:val="de-DE"/>
        </w:rPr>
      </w:pPr>
      <w:r w:rsidRPr="00197681">
        <w:rPr>
          <w:rFonts w:ascii="Times New Roman" w:hAnsi="Times New Roman"/>
          <w:b/>
          <w:sz w:val="24"/>
          <w:szCs w:val="24"/>
          <w:lang w:val="de-DE"/>
        </w:rPr>
        <w:t>Fjalë kyçe</w:t>
      </w:r>
      <w:r w:rsidRPr="00197681">
        <w:rPr>
          <w:rFonts w:ascii="Times New Roman" w:hAnsi="Times New Roman"/>
          <w:sz w:val="24"/>
          <w:szCs w:val="24"/>
          <w:lang w:val="de-DE"/>
        </w:rPr>
        <w:t>: psh. teknologji, manual, etiketë, ushqim i gatshëm, recetë, etj</w:t>
      </w:r>
    </w:p>
    <w:p w14:paraId="6E85BCCD" w14:textId="77777777" w:rsidR="007F1B42" w:rsidRDefault="007F1B42" w:rsidP="00197681">
      <w:pPr>
        <w:spacing w:after="0" w:line="240" w:lineRule="auto"/>
        <w:contextualSpacing/>
        <w:jc w:val="both"/>
        <w:rPr>
          <w:rFonts w:ascii="Times New Roman" w:hAnsi="Times New Roman"/>
          <w:b/>
          <w:sz w:val="24"/>
          <w:szCs w:val="24"/>
          <w:lang w:val="de-DE"/>
        </w:rPr>
      </w:pPr>
    </w:p>
    <w:p w14:paraId="7A50ACC1" w14:textId="77777777" w:rsidR="00632BA5" w:rsidRPr="00197681" w:rsidRDefault="00632BA5" w:rsidP="00197681">
      <w:pPr>
        <w:spacing w:after="0" w:line="240" w:lineRule="auto"/>
        <w:contextualSpacing/>
        <w:jc w:val="both"/>
        <w:rPr>
          <w:rFonts w:ascii="Times New Roman" w:hAnsi="Times New Roman"/>
          <w:b/>
          <w:sz w:val="24"/>
          <w:szCs w:val="24"/>
          <w:lang w:val="de-DE"/>
        </w:rPr>
      </w:pPr>
      <w:r w:rsidRPr="00197681">
        <w:rPr>
          <w:rFonts w:ascii="Times New Roman" w:hAnsi="Times New Roman"/>
          <w:b/>
          <w:sz w:val="24"/>
          <w:szCs w:val="24"/>
          <w:lang w:val="de-DE"/>
        </w:rPr>
        <w:t xml:space="preserve">Instrumentat e vlerësimit. </w:t>
      </w:r>
      <w:r w:rsidRPr="00197681">
        <w:rPr>
          <w:rFonts w:ascii="Times New Roman" w:hAnsi="Times New Roman"/>
          <w:sz w:val="24"/>
          <w:szCs w:val="24"/>
          <w:lang w:val="de-DE"/>
        </w:rPr>
        <w:t xml:space="preserve">Për të realizuar vlerësimin e nxënësit duhet të hartohen instrumentet e vlerësimit, të cilat duhet të mundësojnë mësuesin që të vërtetojë nëse nxënësi ka fituar kompetencën ose rezultatin e të mësuarit, apo jo. Për këtë, nxënësi duhet të demonstrojë konkretisht nëse është i aftë ta ushtrojë atë kompetencë. Shembuj të instrumenteve të vlerësimit (kontrollit) janë: - pyetje-përgjigje me goje; - pyetje-përgjigje me shkrim; - pyetje me zgjedhje të shumëfishtë; - vëzhgim praktik me listë kontrolli; - projekt-detyrë, portofoli i vlerësimit të nxënësit etj. Nëpërmjet instrumenteve të vlerësimit, mësuesi merr informacion të mjaftueshëm në lidhje me realizimin e proceseve të demonstruara nga nxënësit.     </w:t>
      </w:r>
    </w:p>
    <w:p w14:paraId="5A5737B8" w14:textId="77777777" w:rsidR="00197681" w:rsidRDefault="00197681" w:rsidP="00197681">
      <w:pPr>
        <w:spacing w:after="0" w:line="240" w:lineRule="auto"/>
        <w:contextualSpacing/>
        <w:jc w:val="both"/>
        <w:rPr>
          <w:rFonts w:ascii="Times New Roman" w:hAnsi="Times New Roman"/>
          <w:b/>
          <w:sz w:val="24"/>
          <w:szCs w:val="24"/>
          <w:lang w:val="de-DE"/>
        </w:rPr>
      </w:pPr>
    </w:p>
    <w:p w14:paraId="04005DD4" w14:textId="77777777" w:rsidR="00632BA5" w:rsidRPr="00197681" w:rsidRDefault="00632BA5" w:rsidP="00197681">
      <w:pPr>
        <w:spacing w:after="0" w:line="240" w:lineRule="auto"/>
        <w:contextualSpacing/>
        <w:jc w:val="both"/>
        <w:rPr>
          <w:rFonts w:ascii="Times New Roman" w:hAnsi="Times New Roman"/>
          <w:sz w:val="24"/>
          <w:szCs w:val="24"/>
          <w:lang w:val="de-DE"/>
        </w:rPr>
      </w:pPr>
      <w:r w:rsidRPr="00197681">
        <w:rPr>
          <w:rFonts w:ascii="Times New Roman" w:hAnsi="Times New Roman"/>
          <w:b/>
          <w:sz w:val="24"/>
          <w:szCs w:val="24"/>
          <w:lang w:val="de-DE"/>
        </w:rPr>
        <w:t>Fazat e realizimit të mësimit</w:t>
      </w:r>
      <w:r w:rsidRPr="00197681">
        <w:rPr>
          <w:rFonts w:ascii="Times New Roman" w:hAnsi="Times New Roman"/>
          <w:sz w:val="24"/>
          <w:szCs w:val="24"/>
          <w:lang w:val="de-DE"/>
        </w:rPr>
        <w:t xml:space="preserve"> (Modeli PNP)</w:t>
      </w:r>
    </w:p>
    <w:p w14:paraId="1D1C4F48" w14:textId="6226C312" w:rsidR="00632BA5" w:rsidRPr="00197681" w:rsidRDefault="00632BA5" w:rsidP="00197681">
      <w:pPr>
        <w:spacing w:after="0" w:line="240" w:lineRule="auto"/>
        <w:contextualSpacing/>
        <w:jc w:val="both"/>
        <w:rPr>
          <w:rFonts w:ascii="Times New Roman" w:hAnsi="Times New Roman"/>
          <w:sz w:val="24"/>
          <w:szCs w:val="24"/>
          <w:lang w:val="de-DE"/>
        </w:rPr>
      </w:pPr>
      <w:r w:rsidRPr="00197681">
        <w:rPr>
          <w:rFonts w:ascii="Times New Roman" w:hAnsi="Times New Roman"/>
          <w:b/>
          <w:sz w:val="24"/>
          <w:szCs w:val="24"/>
          <w:lang w:val="de-DE"/>
        </w:rPr>
        <w:t>1-</w:t>
      </w:r>
      <w:r w:rsidR="00197681">
        <w:rPr>
          <w:rFonts w:ascii="Times New Roman" w:hAnsi="Times New Roman"/>
          <w:b/>
          <w:sz w:val="24"/>
          <w:szCs w:val="24"/>
          <w:lang w:val="de-DE"/>
        </w:rPr>
        <w:t xml:space="preserve"> </w:t>
      </w:r>
      <w:r w:rsidRPr="00197681">
        <w:rPr>
          <w:rFonts w:ascii="Times New Roman" w:hAnsi="Times New Roman"/>
          <w:b/>
          <w:sz w:val="24"/>
          <w:szCs w:val="24"/>
          <w:lang w:val="de-DE"/>
        </w:rPr>
        <w:t>Faza e parashtrimit të njohurive apo evokimi</w:t>
      </w:r>
      <w:r w:rsidRPr="00197681">
        <w:rPr>
          <w:rFonts w:ascii="Times New Roman" w:hAnsi="Times New Roman"/>
          <w:sz w:val="24"/>
          <w:szCs w:val="24"/>
          <w:lang w:val="de-DE"/>
        </w:rPr>
        <w:t xml:space="preserve"> (njohja paraprake me temën mësimore në mënyrë që nxënësi të ndjehet i përfshirë në procesin e mësimit dhe jo vetëm të dëgjojë).</w:t>
      </w:r>
    </w:p>
    <w:p w14:paraId="621A38A6" w14:textId="77777777" w:rsidR="00632BA5" w:rsidRPr="00197681" w:rsidRDefault="00632BA5" w:rsidP="00197681">
      <w:pPr>
        <w:spacing w:after="0" w:line="240" w:lineRule="auto"/>
        <w:contextualSpacing/>
        <w:jc w:val="both"/>
        <w:rPr>
          <w:rFonts w:ascii="Times New Roman" w:hAnsi="Times New Roman"/>
          <w:sz w:val="24"/>
          <w:szCs w:val="24"/>
          <w:lang w:val="de-DE"/>
        </w:rPr>
      </w:pPr>
      <w:r w:rsidRPr="00197681">
        <w:rPr>
          <w:rFonts w:ascii="Times New Roman" w:hAnsi="Times New Roman"/>
          <w:sz w:val="24"/>
          <w:szCs w:val="24"/>
          <w:lang w:val="de-DE"/>
        </w:rPr>
        <w:t>Kush është tema?</w:t>
      </w:r>
    </w:p>
    <w:p w14:paraId="22FC1AB0" w14:textId="77777777" w:rsidR="00632BA5" w:rsidRPr="00197681" w:rsidRDefault="00632BA5" w:rsidP="00197681">
      <w:pPr>
        <w:spacing w:after="0" w:line="240" w:lineRule="auto"/>
        <w:contextualSpacing/>
        <w:jc w:val="both"/>
        <w:rPr>
          <w:rFonts w:ascii="Times New Roman" w:hAnsi="Times New Roman"/>
          <w:sz w:val="24"/>
          <w:szCs w:val="24"/>
          <w:lang w:val="de-DE"/>
        </w:rPr>
      </w:pPr>
      <w:r w:rsidRPr="00197681">
        <w:rPr>
          <w:rFonts w:ascii="Times New Roman" w:hAnsi="Times New Roman"/>
          <w:sz w:val="24"/>
          <w:szCs w:val="24"/>
          <w:lang w:val="de-DE"/>
        </w:rPr>
        <w:t>Ç’dijmë rreth saj?</w:t>
      </w:r>
    </w:p>
    <w:p w14:paraId="3C98985F" w14:textId="77777777" w:rsidR="00632BA5" w:rsidRPr="00197681" w:rsidRDefault="00632BA5" w:rsidP="00197681">
      <w:pPr>
        <w:spacing w:after="0" w:line="240" w:lineRule="auto"/>
        <w:contextualSpacing/>
        <w:jc w:val="both"/>
        <w:rPr>
          <w:rFonts w:ascii="Times New Roman" w:hAnsi="Times New Roman"/>
          <w:sz w:val="24"/>
          <w:szCs w:val="24"/>
          <w:lang w:val="de-DE"/>
        </w:rPr>
      </w:pPr>
      <w:r w:rsidRPr="00197681">
        <w:rPr>
          <w:rFonts w:ascii="Times New Roman" w:hAnsi="Times New Roman"/>
          <w:sz w:val="24"/>
          <w:szCs w:val="24"/>
          <w:lang w:val="de-DE"/>
        </w:rPr>
        <w:t>Çfarë presim të mësojmë mbi këtë temë?</w:t>
      </w:r>
    </w:p>
    <w:p w14:paraId="451A4476" w14:textId="77777777" w:rsidR="00632BA5" w:rsidRPr="00197681" w:rsidRDefault="00632BA5" w:rsidP="00197681">
      <w:pPr>
        <w:spacing w:after="0" w:line="240" w:lineRule="auto"/>
        <w:contextualSpacing/>
        <w:jc w:val="both"/>
        <w:rPr>
          <w:rFonts w:ascii="Times New Roman" w:hAnsi="Times New Roman"/>
          <w:sz w:val="24"/>
          <w:szCs w:val="24"/>
          <w:lang w:val="de-DE"/>
        </w:rPr>
      </w:pPr>
      <w:proofErr w:type="gramStart"/>
      <w:r w:rsidRPr="00197681">
        <w:rPr>
          <w:rFonts w:ascii="Times New Roman" w:hAnsi="Times New Roman"/>
          <w:sz w:val="24"/>
          <w:szCs w:val="24"/>
          <w:lang w:val="de-DE"/>
        </w:rPr>
        <w:t>Ku mund ti përdorim njohuritë që do të mësojmë?</w:t>
      </w:r>
      <w:proofErr w:type="gramEnd"/>
      <w:r w:rsidRPr="00197681">
        <w:rPr>
          <w:rFonts w:ascii="Times New Roman" w:hAnsi="Times New Roman"/>
          <w:sz w:val="24"/>
          <w:szCs w:val="24"/>
          <w:lang w:val="de-DE"/>
        </w:rPr>
        <w:t xml:space="preserve"> </w:t>
      </w:r>
    </w:p>
    <w:p w14:paraId="787BBEC3" w14:textId="77777777" w:rsidR="00AC4CD6" w:rsidRDefault="00AC4CD6" w:rsidP="00197681">
      <w:pPr>
        <w:spacing w:after="0" w:line="240" w:lineRule="auto"/>
        <w:contextualSpacing/>
        <w:jc w:val="both"/>
        <w:rPr>
          <w:rFonts w:ascii="Times New Roman" w:hAnsi="Times New Roman"/>
          <w:b/>
          <w:sz w:val="24"/>
          <w:szCs w:val="24"/>
          <w:lang w:val="de-DE"/>
        </w:rPr>
      </w:pPr>
    </w:p>
    <w:p w14:paraId="1BC13571" w14:textId="04167D28" w:rsidR="00632BA5" w:rsidRPr="00197681" w:rsidRDefault="00632BA5" w:rsidP="00197681">
      <w:pPr>
        <w:spacing w:after="0" w:line="240" w:lineRule="auto"/>
        <w:contextualSpacing/>
        <w:jc w:val="both"/>
        <w:rPr>
          <w:rFonts w:ascii="Times New Roman" w:hAnsi="Times New Roman"/>
          <w:b/>
          <w:sz w:val="24"/>
          <w:szCs w:val="24"/>
          <w:lang w:val="de-DE"/>
        </w:rPr>
      </w:pPr>
      <w:r w:rsidRPr="00197681">
        <w:rPr>
          <w:rFonts w:ascii="Times New Roman" w:hAnsi="Times New Roman"/>
          <w:b/>
          <w:sz w:val="24"/>
          <w:szCs w:val="24"/>
          <w:lang w:val="de-DE"/>
        </w:rPr>
        <w:t xml:space="preserve">2- Faza e ndërtimit të njohurive. </w:t>
      </w:r>
    </w:p>
    <w:p w14:paraId="5E2BE9F8" w14:textId="77777777" w:rsidR="00632BA5" w:rsidRPr="00197681" w:rsidRDefault="00632BA5" w:rsidP="00197681">
      <w:pPr>
        <w:spacing w:after="0" w:line="240" w:lineRule="auto"/>
        <w:contextualSpacing/>
        <w:jc w:val="both"/>
        <w:rPr>
          <w:rFonts w:ascii="Times New Roman" w:hAnsi="Times New Roman"/>
          <w:sz w:val="24"/>
          <w:szCs w:val="24"/>
          <w:lang w:val="de-DE"/>
        </w:rPr>
      </w:pPr>
      <w:r w:rsidRPr="00197681">
        <w:rPr>
          <w:rFonts w:ascii="Times New Roman" w:hAnsi="Times New Roman"/>
          <w:sz w:val="24"/>
          <w:szCs w:val="24"/>
          <w:lang w:val="de-DE"/>
        </w:rPr>
        <w:t>Këtu përfshihen hapat e realizimit  të kuptimit të temës dhe dhënia e informacioneve të reja. Mësuesi i udhëzon dhe drejton nxënësit të bëjnë pyetje, të zbulojnë, të kuptojnë materialin, t’u përgjigjen pyetjeve të mëparëshme, të gjejnë pyetje të reja dhe tu përgjigjen edhe atyre.</w:t>
      </w:r>
    </w:p>
    <w:p w14:paraId="55BBB897" w14:textId="77777777" w:rsidR="00632BA5" w:rsidRPr="00197681" w:rsidRDefault="00632BA5" w:rsidP="00197681">
      <w:pPr>
        <w:spacing w:after="0" w:line="240" w:lineRule="auto"/>
        <w:contextualSpacing/>
        <w:jc w:val="both"/>
        <w:rPr>
          <w:rFonts w:ascii="Times New Roman" w:hAnsi="Times New Roman"/>
          <w:sz w:val="24"/>
          <w:szCs w:val="24"/>
          <w:lang w:val="de-DE"/>
        </w:rPr>
      </w:pPr>
      <w:r w:rsidRPr="00197681">
        <w:rPr>
          <w:rFonts w:ascii="Times New Roman" w:hAnsi="Times New Roman"/>
          <w:sz w:val="24"/>
          <w:szCs w:val="24"/>
          <w:lang w:val="de-DE"/>
        </w:rPr>
        <w:t>Kjo është arritur kur nxënësi pyet për informacione që kanë lidhje me temën e realizuar në mënyrë që të vazhdojë të jetë pjesë aktive e procesit mësimor dhe shton informacion të ri që nuk është në tekstin shkollor, por që mund ta dijë nga përvoja alternative.</w:t>
      </w:r>
    </w:p>
    <w:p w14:paraId="05390B86" w14:textId="77777777" w:rsidR="00AC4CD6" w:rsidRDefault="00AC4CD6" w:rsidP="00197681">
      <w:pPr>
        <w:spacing w:after="0" w:line="240" w:lineRule="auto"/>
        <w:contextualSpacing/>
        <w:jc w:val="both"/>
        <w:rPr>
          <w:rFonts w:ascii="Times New Roman" w:hAnsi="Times New Roman"/>
          <w:b/>
          <w:sz w:val="24"/>
          <w:szCs w:val="24"/>
          <w:lang w:val="de-DE"/>
        </w:rPr>
      </w:pPr>
    </w:p>
    <w:p w14:paraId="1DA56F78" w14:textId="6DCC256B" w:rsidR="00632BA5" w:rsidRPr="00197681" w:rsidRDefault="00632BA5" w:rsidP="00197681">
      <w:pPr>
        <w:spacing w:after="0" w:line="240" w:lineRule="auto"/>
        <w:contextualSpacing/>
        <w:jc w:val="both"/>
        <w:rPr>
          <w:rFonts w:ascii="Times New Roman" w:hAnsi="Times New Roman"/>
          <w:b/>
          <w:sz w:val="24"/>
          <w:szCs w:val="24"/>
          <w:lang w:val="de-DE"/>
        </w:rPr>
      </w:pPr>
      <w:r w:rsidRPr="00197681">
        <w:rPr>
          <w:rFonts w:ascii="Times New Roman" w:hAnsi="Times New Roman"/>
          <w:b/>
          <w:sz w:val="24"/>
          <w:szCs w:val="24"/>
          <w:lang w:val="de-DE"/>
        </w:rPr>
        <w:t>3-</w:t>
      </w:r>
      <w:r w:rsidR="00197681">
        <w:rPr>
          <w:rFonts w:ascii="Times New Roman" w:hAnsi="Times New Roman"/>
          <w:b/>
          <w:sz w:val="24"/>
          <w:szCs w:val="24"/>
          <w:lang w:val="de-DE"/>
        </w:rPr>
        <w:t xml:space="preserve"> </w:t>
      </w:r>
      <w:r w:rsidRPr="00197681">
        <w:rPr>
          <w:rFonts w:ascii="Times New Roman" w:hAnsi="Times New Roman"/>
          <w:b/>
          <w:sz w:val="24"/>
          <w:szCs w:val="24"/>
          <w:lang w:val="de-DE"/>
        </w:rPr>
        <w:t>Faza e përforcimit.</w:t>
      </w:r>
    </w:p>
    <w:p w14:paraId="6EB216AC" w14:textId="77777777" w:rsidR="00632BA5" w:rsidRPr="00197681" w:rsidRDefault="00632BA5" w:rsidP="00197681">
      <w:pPr>
        <w:spacing w:after="0" w:line="240" w:lineRule="auto"/>
        <w:contextualSpacing/>
        <w:jc w:val="both"/>
        <w:rPr>
          <w:rFonts w:ascii="Times New Roman" w:hAnsi="Times New Roman"/>
          <w:sz w:val="24"/>
          <w:szCs w:val="24"/>
          <w:lang w:val="de-DE"/>
        </w:rPr>
      </w:pPr>
      <w:r w:rsidRPr="00197681">
        <w:rPr>
          <w:rFonts w:ascii="Times New Roman" w:hAnsi="Times New Roman"/>
          <w:sz w:val="24"/>
          <w:szCs w:val="24"/>
          <w:lang w:val="de-DE"/>
        </w:rPr>
        <w:t>Në pjesën e fundit të orës së mësimit, pasi nxënësit t’i kenë kuptuar idetë e mësimit ka ende diçka për të bërë. Nxënësit duhet të reflektojnë për ato që kanë mësuar, të mendojnë se çfarë domethënieje ka mësimi për ta, të reflektojnë dhe vërejnë si kanë ndryshuar mendimet e tyre dhe të vrasin mendjen se si mund t’i përdorin ato. Kjo fazë e mësimit quhet faza e përforcimit. Kjo fazë shërben për të përmbledhur idetë kryesore, për të interpretuar idetë, për të diskutuar mendimet, për të bërë reagime vetjake, për të vlerësuar të nxënët dhe për të bërë pyetje të mëtejshme.</w:t>
      </w:r>
    </w:p>
    <w:p w14:paraId="411CBAA6" w14:textId="77777777" w:rsidR="00632BA5" w:rsidRPr="00197681" w:rsidRDefault="00632BA5" w:rsidP="00197681">
      <w:pPr>
        <w:spacing w:after="0" w:line="240" w:lineRule="auto"/>
        <w:contextualSpacing/>
        <w:jc w:val="both"/>
        <w:rPr>
          <w:rFonts w:ascii="Times New Roman" w:hAnsi="Times New Roman"/>
          <w:sz w:val="24"/>
          <w:szCs w:val="24"/>
          <w:lang w:val="de-DE"/>
        </w:rPr>
      </w:pPr>
      <w:r w:rsidRPr="00197681">
        <w:rPr>
          <w:rFonts w:ascii="Times New Roman" w:hAnsi="Times New Roman"/>
          <w:sz w:val="24"/>
          <w:szCs w:val="24"/>
          <w:lang w:val="de-DE"/>
        </w:rPr>
        <w:t xml:space="preserve">Modeli PNP ilustrohet më poshtë me një triadë të thjeshtë figurash për fazat e ndryshme të ciklit të jetës së bimës së grurit: </w:t>
      </w:r>
    </w:p>
    <w:p w14:paraId="06313705" w14:textId="1755120F" w:rsidR="00632BA5" w:rsidRPr="00197681" w:rsidRDefault="00632BA5" w:rsidP="00197681">
      <w:pPr>
        <w:spacing w:after="0" w:line="240" w:lineRule="auto"/>
        <w:contextualSpacing/>
        <w:jc w:val="both"/>
        <w:rPr>
          <w:rFonts w:ascii="Times New Roman" w:hAnsi="Times New Roman"/>
          <w:sz w:val="24"/>
          <w:szCs w:val="24"/>
          <w:lang w:val="de-DE"/>
        </w:rPr>
      </w:pPr>
      <w:r w:rsidRPr="00197681">
        <w:rPr>
          <w:rFonts w:ascii="Times New Roman" w:hAnsi="Times New Roman"/>
          <w:sz w:val="24"/>
          <w:szCs w:val="24"/>
          <w:lang w:val="de-DE"/>
        </w:rPr>
        <w:t>(P)</w:t>
      </w:r>
      <w:r w:rsidR="00197681">
        <w:rPr>
          <w:rFonts w:ascii="Times New Roman" w:hAnsi="Times New Roman"/>
          <w:sz w:val="24"/>
          <w:szCs w:val="24"/>
          <w:lang w:val="de-DE"/>
        </w:rPr>
        <w:t xml:space="preserve"> </w:t>
      </w:r>
      <w:r w:rsidRPr="00197681">
        <w:rPr>
          <w:rFonts w:ascii="Times New Roman" w:hAnsi="Times New Roman"/>
          <w:sz w:val="24"/>
          <w:szCs w:val="24"/>
          <w:lang w:val="de-DE"/>
        </w:rPr>
        <w:t xml:space="preserve">Në fazën e parë të parashikimit mbillet një farë, në një truall pjellor. Por suksesi i mësimit nuk varet nga  kjo “farë“, ai duhet të mbështete edhe në njohuritë ekzistuese të nxënësve ashtu si fara merr ushqim nga trualli ku është mbjellë. </w:t>
      </w:r>
    </w:p>
    <w:p w14:paraId="29185D96" w14:textId="34F2E988" w:rsidR="00632BA5" w:rsidRPr="00197681" w:rsidRDefault="00632BA5" w:rsidP="00197681">
      <w:pPr>
        <w:spacing w:after="0" w:line="240" w:lineRule="auto"/>
        <w:contextualSpacing/>
        <w:jc w:val="both"/>
        <w:rPr>
          <w:rFonts w:ascii="Times New Roman" w:hAnsi="Times New Roman"/>
          <w:sz w:val="24"/>
          <w:szCs w:val="24"/>
          <w:lang w:val="de-DE"/>
        </w:rPr>
      </w:pPr>
      <w:r w:rsidRPr="00197681">
        <w:rPr>
          <w:rFonts w:ascii="Times New Roman" w:hAnsi="Times New Roman"/>
          <w:sz w:val="24"/>
          <w:szCs w:val="24"/>
          <w:lang w:val="de-DE"/>
        </w:rPr>
        <w:t>(N)</w:t>
      </w:r>
      <w:r w:rsidR="00197681">
        <w:rPr>
          <w:rFonts w:ascii="Times New Roman" w:hAnsi="Times New Roman"/>
          <w:sz w:val="24"/>
          <w:szCs w:val="24"/>
          <w:lang w:val="de-DE"/>
        </w:rPr>
        <w:t xml:space="preserve"> </w:t>
      </w:r>
      <w:r w:rsidRPr="00197681">
        <w:rPr>
          <w:rFonts w:ascii="Times New Roman" w:hAnsi="Times New Roman"/>
          <w:sz w:val="24"/>
          <w:szCs w:val="24"/>
          <w:lang w:val="de-DE"/>
        </w:rPr>
        <w:t>Pasi është bërë puna themelore e fillimit, mësuesi vazhdon me fazën e ndërtimit të njohurive; fara e grurit lëshon rrënjë dhe bima rritet.</w:t>
      </w:r>
    </w:p>
    <w:p w14:paraId="26CB01C2" w14:textId="21670811" w:rsidR="00632BA5" w:rsidRPr="00197681" w:rsidRDefault="00632BA5" w:rsidP="00197681">
      <w:pPr>
        <w:spacing w:after="0" w:line="240" w:lineRule="auto"/>
        <w:contextualSpacing/>
        <w:jc w:val="both"/>
        <w:rPr>
          <w:rFonts w:ascii="Times New Roman" w:hAnsi="Times New Roman"/>
          <w:sz w:val="24"/>
          <w:szCs w:val="24"/>
          <w:lang w:val="de-DE"/>
        </w:rPr>
      </w:pPr>
      <w:r w:rsidRPr="00197681">
        <w:rPr>
          <w:rFonts w:ascii="Times New Roman" w:hAnsi="Times New Roman"/>
          <w:sz w:val="24"/>
          <w:szCs w:val="24"/>
          <w:lang w:val="de-DE"/>
        </w:rPr>
        <w:t>(P)</w:t>
      </w:r>
      <w:r w:rsidR="00197681">
        <w:rPr>
          <w:rFonts w:ascii="Times New Roman" w:hAnsi="Times New Roman"/>
          <w:sz w:val="24"/>
          <w:szCs w:val="24"/>
          <w:lang w:val="de-DE"/>
        </w:rPr>
        <w:t xml:space="preserve"> </w:t>
      </w:r>
      <w:r w:rsidRPr="00197681">
        <w:rPr>
          <w:rFonts w:ascii="Times New Roman" w:hAnsi="Times New Roman"/>
          <w:sz w:val="24"/>
          <w:szCs w:val="24"/>
          <w:lang w:val="de-DE"/>
        </w:rPr>
        <w:t>Mësimi përfundon me fazën e përforcimit. Kalliri i grurit është pjekur dhe përmban fara për shumë bimë të tjera; po kështu edhe mësimi mund të çojë në shumë veprimtari të tjera.</w:t>
      </w:r>
    </w:p>
    <w:p w14:paraId="550F4724" w14:textId="77777777" w:rsidR="00632BA5" w:rsidRPr="00197681" w:rsidRDefault="00632BA5" w:rsidP="00197681">
      <w:pPr>
        <w:spacing w:after="0" w:line="240" w:lineRule="auto"/>
        <w:contextualSpacing/>
        <w:jc w:val="both"/>
        <w:rPr>
          <w:rFonts w:ascii="Times New Roman" w:hAnsi="Times New Roman"/>
          <w:sz w:val="24"/>
          <w:szCs w:val="24"/>
          <w:lang w:val="de-DE"/>
        </w:rPr>
      </w:pPr>
      <w:r w:rsidRPr="00197681">
        <w:rPr>
          <w:rFonts w:ascii="Times New Roman" w:hAnsi="Times New Roman"/>
          <w:sz w:val="24"/>
          <w:szCs w:val="24"/>
          <w:lang w:val="de-DE"/>
        </w:rPr>
        <w:t>Kjo do të thotë që mësuesit duhet të ndërtojnë mbi të mëparëshmen dhe të kenë parasysh se çfarë mund të vijojë.</w:t>
      </w:r>
    </w:p>
    <w:p w14:paraId="2E45517A" w14:textId="77777777" w:rsidR="00197681" w:rsidRDefault="00197681" w:rsidP="00197681">
      <w:pPr>
        <w:spacing w:after="0" w:line="240" w:lineRule="auto"/>
        <w:contextualSpacing/>
        <w:jc w:val="both"/>
        <w:rPr>
          <w:rFonts w:ascii="Times New Roman" w:hAnsi="Times New Roman"/>
          <w:b/>
          <w:sz w:val="24"/>
          <w:szCs w:val="24"/>
          <w:lang w:val="de-DE"/>
        </w:rPr>
      </w:pPr>
    </w:p>
    <w:p w14:paraId="1BA8FD1C" w14:textId="77777777" w:rsidR="007F1B42" w:rsidRDefault="007F1B42" w:rsidP="00197681">
      <w:pPr>
        <w:spacing w:after="0" w:line="240" w:lineRule="auto"/>
        <w:contextualSpacing/>
        <w:jc w:val="both"/>
        <w:rPr>
          <w:rFonts w:ascii="Times New Roman" w:hAnsi="Times New Roman"/>
          <w:b/>
          <w:sz w:val="24"/>
          <w:szCs w:val="24"/>
          <w:lang w:val="de-DE"/>
        </w:rPr>
      </w:pPr>
    </w:p>
    <w:p w14:paraId="46291DD9" w14:textId="77777777" w:rsidR="00632BA5" w:rsidRPr="00197681" w:rsidRDefault="00632BA5" w:rsidP="00197681">
      <w:pPr>
        <w:spacing w:after="0" w:line="240" w:lineRule="auto"/>
        <w:contextualSpacing/>
        <w:jc w:val="both"/>
        <w:rPr>
          <w:rFonts w:ascii="Times New Roman" w:hAnsi="Times New Roman"/>
          <w:b/>
          <w:sz w:val="24"/>
          <w:szCs w:val="24"/>
          <w:lang w:val="de-DE"/>
        </w:rPr>
      </w:pPr>
      <w:r w:rsidRPr="00197681">
        <w:rPr>
          <w:rFonts w:ascii="Times New Roman" w:hAnsi="Times New Roman"/>
          <w:b/>
          <w:sz w:val="24"/>
          <w:szCs w:val="24"/>
          <w:lang w:val="de-DE"/>
        </w:rPr>
        <w:t>Vlerësimi i nxënësve.</w:t>
      </w:r>
    </w:p>
    <w:p w14:paraId="326AEBA5" w14:textId="77777777" w:rsidR="00632BA5" w:rsidRPr="00197681" w:rsidRDefault="00632BA5" w:rsidP="00197681">
      <w:pPr>
        <w:spacing w:after="0" w:line="240" w:lineRule="auto"/>
        <w:contextualSpacing/>
        <w:jc w:val="both"/>
        <w:rPr>
          <w:rFonts w:ascii="Times New Roman" w:hAnsi="Times New Roman"/>
          <w:sz w:val="24"/>
          <w:szCs w:val="24"/>
          <w:lang w:val="de-DE"/>
        </w:rPr>
      </w:pPr>
      <w:r w:rsidRPr="00197681">
        <w:rPr>
          <w:rFonts w:ascii="Times New Roman" w:hAnsi="Times New Roman"/>
          <w:sz w:val="24"/>
          <w:szCs w:val="24"/>
          <w:lang w:val="de-DE"/>
        </w:rPr>
        <w:t>Në klasa ku nxitet të nxënët aktiv dhe të menduarit kritik, mësuesit e vlerësojnë përvetësimin e përmbajtjes nga nxënësit; dhe kjo mund të bëhet me teste tradicionale, ritregime me gojë, ose përmes vëzhgimeve, kur nxënësit diskutojnë temat e lidhura me mësimin. Por ata shohin dhe dy gjëra të tjera. Ata vlerësojnë proceset e të nxënit të nxënësve. Që do të thotë, se ata vëzhgojnë me kujdes për të parë nëse nxënësit mund t‘ i kryejnë apo jo veprimtaritë e të nxënit që u janë mësuar, aftësinë e tyre për të dhënë zgjidhje origjinale, logjike apo aftësinë për të punuar në grupe bashkëpunuese dhe të gjejnë mënyra të përmirësojnë të nxënët e tyre. Ata vlerësojnë cilësinë e të menduarit të nxënësve. Në të njëjtën kohë, mësuesit bëjnë kujdes që të vlerësojnë në një mënyrë të tillë, që u mëson nxënësve se çfarë të bëjnë.</w:t>
      </w:r>
    </w:p>
    <w:p w14:paraId="4ADEDC4D" w14:textId="77777777" w:rsidR="00632BA5" w:rsidRPr="00197681" w:rsidRDefault="00632BA5" w:rsidP="00197681">
      <w:pPr>
        <w:spacing w:after="0" w:line="240" w:lineRule="auto"/>
        <w:contextualSpacing/>
        <w:jc w:val="both"/>
        <w:rPr>
          <w:rFonts w:ascii="Times New Roman" w:hAnsi="Times New Roman"/>
          <w:sz w:val="24"/>
          <w:szCs w:val="24"/>
          <w:lang w:val="de-DE"/>
        </w:rPr>
      </w:pPr>
      <w:r w:rsidRPr="00197681">
        <w:rPr>
          <w:rFonts w:ascii="Times New Roman" w:hAnsi="Times New Roman"/>
          <w:sz w:val="24"/>
          <w:szCs w:val="24"/>
          <w:lang w:val="de-DE"/>
        </w:rPr>
        <w:t>Duke mbajtur parasysh orientimin nga veprimtaritë praktike të programit të lëndës Aftësim teknologjik, krahas vlerësimit tradicional gjatë zhvillimit të programit mund të sugjerohet vlerësimi i nxënësit me portofolin e vlerësimit.</w:t>
      </w:r>
    </w:p>
    <w:p w14:paraId="62B65B20" w14:textId="77777777" w:rsidR="00632BA5" w:rsidRPr="00197681" w:rsidRDefault="00632BA5" w:rsidP="00197681">
      <w:pPr>
        <w:spacing w:after="0" w:line="240" w:lineRule="auto"/>
        <w:contextualSpacing/>
        <w:jc w:val="both"/>
        <w:rPr>
          <w:rFonts w:ascii="Times New Roman" w:hAnsi="Times New Roman"/>
          <w:sz w:val="24"/>
          <w:szCs w:val="24"/>
          <w:lang w:val="de-DE"/>
        </w:rPr>
      </w:pPr>
      <w:r w:rsidRPr="00197681">
        <w:rPr>
          <w:rFonts w:ascii="Times New Roman" w:hAnsi="Times New Roman"/>
          <w:sz w:val="24"/>
          <w:szCs w:val="24"/>
          <w:lang w:val="de-DE"/>
        </w:rPr>
        <w:t>Portofoli i vlerësimit të nxënësit është koleksionimi/ grumbullimi i një serie punësh/ kontributesh të mbledhura nga nxënësit, bazuar në një qëllim të përcaktuar qartë, për të nxjerrë në pah përpjekjet, progresin dhe arritjet e tyre në shumë aspekte. Një portofol vlerësimi është një koleksion sistematik i punës së nxënësit për të pasqyruar progresin në një ose më shumë fusha të përmbajtjes.</w:t>
      </w:r>
    </w:p>
    <w:p w14:paraId="08D2BCB6" w14:textId="77777777" w:rsidR="00632BA5" w:rsidRPr="00197681" w:rsidRDefault="00632BA5" w:rsidP="00197681">
      <w:pPr>
        <w:spacing w:after="0" w:line="240" w:lineRule="auto"/>
        <w:contextualSpacing/>
        <w:jc w:val="both"/>
        <w:rPr>
          <w:rFonts w:ascii="Times New Roman" w:hAnsi="Times New Roman"/>
          <w:sz w:val="24"/>
          <w:szCs w:val="24"/>
          <w:lang w:val="de-DE"/>
        </w:rPr>
      </w:pPr>
      <w:r w:rsidRPr="00197681">
        <w:rPr>
          <w:rFonts w:ascii="Times New Roman" w:hAnsi="Times New Roman"/>
          <w:sz w:val="24"/>
          <w:szCs w:val="24"/>
          <w:lang w:val="de-DE"/>
        </w:rPr>
        <w:t xml:space="preserve">Duke iu referuar karakterit praktik të lëndës Aftësim teknologjik, gjatë vlerësimit të nxënësve duhet të vihet theksi te verifikimi i shkallës së arritjes së shprehive praktike. Shpesh mësuesit  për vlerësimin e shprehive apo aftësive praktike përdorin listë kontrolli. Në vazhdim në udhëzimet për zbatimin e temave do të gjeni  shembuj të vlerësimit të rezultateve të të nxënit të kompetencave me listë kontrolli. </w:t>
      </w:r>
    </w:p>
    <w:p w14:paraId="63D179B0" w14:textId="324DEA7E" w:rsidR="00197681" w:rsidRDefault="00632BA5" w:rsidP="007F1B42">
      <w:pPr>
        <w:spacing w:after="0" w:line="240" w:lineRule="auto"/>
        <w:contextualSpacing/>
        <w:jc w:val="both"/>
        <w:rPr>
          <w:rFonts w:ascii="Times New Roman" w:hAnsi="Times New Roman"/>
          <w:sz w:val="24"/>
          <w:szCs w:val="24"/>
          <w:lang w:val="de-DE"/>
        </w:rPr>
      </w:pPr>
      <w:r w:rsidRPr="00197681">
        <w:rPr>
          <w:rFonts w:ascii="Times New Roman" w:hAnsi="Times New Roman"/>
          <w:sz w:val="24"/>
          <w:szCs w:val="24"/>
          <w:lang w:val="de-DE"/>
        </w:rPr>
        <w:t>Programi i lëndës Aftësim teknologjik synon jo thjesht dhënien e informacionit për nxënësit, por ndryshime në veprimet dhe sjelljen e tyre. Ndaj në lidhje me vlerësimin e nxënësve nuk rekomandohen vlerësime me teste për riprodhimin e njohurive, pasi testi në këtë rast nuk i tregon këto ndryshime. Për shëmbull një nxënës mund të jetë plotësisht i vetëdijshëm për ushqimin që i nevojitet për dietën e tij ushqimore ditore e megjithatë ai merr një ushqim që nuk i plotëson këto kërkesa. Testi gjatë zbatimit të programit të lëndës Aftësim teknologjik sugjerohet të përdoret në formën e testit diagnostikues për vlerësimin e situatës në lidhje më çështje të caktuara (psh për mënyrën si ushqehen nxënësit tuaj, cilat janë ushqimet që zgjedhin në dietën e tyre ushqimore). Rezultatet e testit ndihmojnë në vazhdim për ndërtimin e punës me nxënësit për arritjen e rezultateve (shih figurën).</w:t>
      </w:r>
    </w:p>
    <w:p w14:paraId="0CFF5B6F" w14:textId="77777777" w:rsidR="007F1B42" w:rsidRDefault="007F1B42" w:rsidP="007F1B42">
      <w:pPr>
        <w:spacing w:after="0" w:line="240" w:lineRule="auto"/>
        <w:contextualSpacing/>
        <w:jc w:val="both"/>
        <w:rPr>
          <w:rFonts w:ascii="Times New Roman" w:hAnsi="Times New Roman"/>
          <w:sz w:val="24"/>
          <w:szCs w:val="24"/>
          <w:lang w:val="de-DE"/>
        </w:rPr>
      </w:pPr>
    </w:p>
    <w:p w14:paraId="3B6359A3" w14:textId="77777777" w:rsidR="007F1B42" w:rsidRDefault="007F1B42" w:rsidP="007F1B42">
      <w:pPr>
        <w:spacing w:after="0" w:line="240" w:lineRule="auto"/>
        <w:contextualSpacing/>
        <w:jc w:val="both"/>
        <w:rPr>
          <w:rFonts w:ascii="Times New Roman" w:hAnsi="Times New Roman"/>
          <w:sz w:val="24"/>
          <w:szCs w:val="24"/>
          <w:lang w:val="de-DE"/>
        </w:rPr>
      </w:pPr>
    </w:p>
    <w:p w14:paraId="6D729169" w14:textId="77777777" w:rsidR="007F1B42" w:rsidRDefault="007F1B42" w:rsidP="007F1B42">
      <w:pPr>
        <w:spacing w:after="0" w:line="240" w:lineRule="auto"/>
        <w:contextualSpacing/>
        <w:jc w:val="both"/>
        <w:rPr>
          <w:rFonts w:ascii="Times New Roman" w:hAnsi="Times New Roman"/>
          <w:sz w:val="24"/>
          <w:szCs w:val="24"/>
          <w:lang w:val="de-DE"/>
        </w:rPr>
      </w:pPr>
    </w:p>
    <w:p w14:paraId="5F41691F" w14:textId="77777777" w:rsidR="007F1B42" w:rsidRDefault="007F1B42" w:rsidP="007F1B42">
      <w:pPr>
        <w:spacing w:after="0" w:line="240" w:lineRule="auto"/>
        <w:contextualSpacing/>
        <w:jc w:val="both"/>
        <w:rPr>
          <w:rFonts w:ascii="Times New Roman" w:hAnsi="Times New Roman"/>
          <w:sz w:val="24"/>
          <w:szCs w:val="24"/>
          <w:lang w:val="de-DE"/>
        </w:rPr>
      </w:pPr>
    </w:p>
    <w:p w14:paraId="6B6AAD64" w14:textId="77777777" w:rsidR="007F1B42" w:rsidRDefault="007F1B42" w:rsidP="007F1B42">
      <w:pPr>
        <w:spacing w:after="0" w:line="240" w:lineRule="auto"/>
        <w:contextualSpacing/>
        <w:jc w:val="both"/>
        <w:rPr>
          <w:rFonts w:ascii="Times New Roman" w:hAnsi="Times New Roman"/>
          <w:sz w:val="24"/>
          <w:szCs w:val="24"/>
          <w:lang w:val="de-DE"/>
        </w:rPr>
      </w:pPr>
    </w:p>
    <w:p w14:paraId="768ABB14" w14:textId="77777777" w:rsidR="007F1B42" w:rsidRDefault="007F1B42" w:rsidP="007F1B42">
      <w:pPr>
        <w:spacing w:after="0" w:line="240" w:lineRule="auto"/>
        <w:contextualSpacing/>
        <w:jc w:val="both"/>
        <w:rPr>
          <w:rFonts w:ascii="Times New Roman" w:hAnsi="Times New Roman"/>
          <w:sz w:val="24"/>
          <w:szCs w:val="24"/>
          <w:lang w:val="de-DE"/>
        </w:rPr>
      </w:pPr>
    </w:p>
    <w:p w14:paraId="4337E1E1" w14:textId="77777777" w:rsidR="007F1B42" w:rsidRDefault="007F1B42" w:rsidP="007F1B42">
      <w:pPr>
        <w:spacing w:after="0" w:line="240" w:lineRule="auto"/>
        <w:contextualSpacing/>
        <w:jc w:val="both"/>
        <w:rPr>
          <w:rFonts w:ascii="Times New Roman" w:hAnsi="Times New Roman"/>
          <w:sz w:val="24"/>
          <w:szCs w:val="24"/>
          <w:lang w:val="de-DE"/>
        </w:rPr>
      </w:pPr>
    </w:p>
    <w:p w14:paraId="51E15911" w14:textId="77777777" w:rsidR="007F1B42" w:rsidRDefault="007F1B42" w:rsidP="007F1B42">
      <w:pPr>
        <w:spacing w:after="0" w:line="240" w:lineRule="auto"/>
        <w:contextualSpacing/>
        <w:jc w:val="both"/>
        <w:rPr>
          <w:rFonts w:ascii="Times New Roman" w:hAnsi="Times New Roman"/>
          <w:sz w:val="24"/>
          <w:szCs w:val="24"/>
          <w:lang w:val="de-DE"/>
        </w:rPr>
      </w:pPr>
    </w:p>
    <w:p w14:paraId="4D22C355" w14:textId="77777777" w:rsidR="007F1B42" w:rsidRDefault="007F1B42" w:rsidP="007F1B42">
      <w:pPr>
        <w:spacing w:after="0" w:line="240" w:lineRule="auto"/>
        <w:contextualSpacing/>
        <w:jc w:val="both"/>
        <w:rPr>
          <w:rFonts w:ascii="Times New Roman" w:hAnsi="Times New Roman"/>
          <w:sz w:val="24"/>
          <w:szCs w:val="24"/>
          <w:lang w:val="de-DE"/>
        </w:rPr>
      </w:pPr>
    </w:p>
    <w:p w14:paraId="49AC6BC5" w14:textId="77777777" w:rsidR="007F1B42" w:rsidRDefault="007F1B42" w:rsidP="007F1B42">
      <w:pPr>
        <w:spacing w:after="0" w:line="240" w:lineRule="auto"/>
        <w:contextualSpacing/>
        <w:jc w:val="both"/>
        <w:rPr>
          <w:rFonts w:ascii="Times New Roman" w:hAnsi="Times New Roman"/>
          <w:sz w:val="24"/>
          <w:szCs w:val="24"/>
          <w:lang w:val="de-DE"/>
        </w:rPr>
      </w:pPr>
    </w:p>
    <w:p w14:paraId="76AF40E0" w14:textId="77777777" w:rsidR="007F1B42" w:rsidRDefault="007F1B42" w:rsidP="007F1B42">
      <w:pPr>
        <w:spacing w:after="0" w:line="240" w:lineRule="auto"/>
        <w:contextualSpacing/>
        <w:jc w:val="both"/>
        <w:rPr>
          <w:rFonts w:ascii="Times New Roman" w:hAnsi="Times New Roman"/>
          <w:sz w:val="24"/>
          <w:szCs w:val="24"/>
          <w:lang w:val="de-DE"/>
        </w:rPr>
      </w:pPr>
    </w:p>
    <w:p w14:paraId="3C58C930" w14:textId="77777777" w:rsidR="007F1B42" w:rsidRDefault="007F1B42" w:rsidP="007F1B42">
      <w:pPr>
        <w:spacing w:after="0" w:line="240" w:lineRule="auto"/>
        <w:contextualSpacing/>
        <w:jc w:val="both"/>
        <w:rPr>
          <w:rFonts w:ascii="Times New Roman" w:hAnsi="Times New Roman"/>
          <w:sz w:val="24"/>
          <w:szCs w:val="24"/>
          <w:lang w:val="de-DE"/>
        </w:rPr>
      </w:pPr>
    </w:p>
    <w:p w14:paraId="352AFAFF" w14:textId="77777777" w:rsidR="007F1B42" w:rsidRDefault="007F1B42" w:rsidP="007F1B42">
      <w:pPr>
        <w:spacing w:after="0" w:line="240" w:lineRule="auto"/>
        <w:contextualSpacing/>
        <w:jc w:val="both"/>
        <w:rPr>
          <w:rFonts w:ascii="Times New Roman" w:hAnsi="Times New Roman"/>
          <w:sz w:val="24"/>
          <w:szCs w:val="24"/>
          <w:lang w:val="de-DE"/>
        </w:rPr>
      </w:pPr>
    </w:p>
    <w:p w14:paraId="4CEBEA31" w14:textId="77777777" w:rsidR="007F1B42" w:rsidRDefault="007F1B42" w:rsidP="007F1B42">
      <w:pPr>
        <w:spacing w:after="0" w:line="240" w:lineRule="auto"/>
        <w:contextualSpacing/>
        <w:jc w:val="both"/>
        <w:rPr>
          <w:rFonts w:ascii="Times New Roman" w:hAnsi="Times New Roman"/>
          <w:sz w:val="24"/>
          <w:szCs w:val="24"/>
          <w:lang w:val="de-DE"/>
        </w:rPr>
      </w:pPr>
    </w:p>
    <w:p w14:paraId="118446AD" w14:textId="77777777" w:rsidR="007F1B42" w:rsidRDefault="007F1B42" w:rsidP="007F1B42">
      <w:pPr>
        <w:spacing w:after="0" w:line="240" w:lineRule="auto"/>
        <w:contextualSpacing/>
        <w:jc w:val="both"/>
        <w:rPr>
          <w:rFonts w:ascii="Times New Roman" w:hAnsi="Times New Roman"/>
          <w:sz w:val="24"/>
          <w:szCs w:val="24"/>
          <w:lang w:val="de-DE"/>
        </w:rPr>
      </w:pPr>
    </w:p>
    <w:p w14:paraId="1A980B67" w14:textId="77777777" w:rsidR="007F1B42" w:rsidRDefault="007F1B42" w:rsidP="007F1B42">
      <w:pPr>
        <w:spacing w:after="0" w:line="240" w:lineRule="auto"/>
        <w:contextualSpacing/>
        <w:jc w:val="both"/>
        <w:rPr>
          <w:rFonts w:ascii="Times New Roman" w:hAnsi="Times New Roman"/>
          <w:sz w:val="24"/>
          <w:szCs w:val="24"/>
          <w:lang w:val="de-DE"/>
        </w:rPr>
      </w:pPr>
    </w:p>
    <w:p w14:paraId="55FA3CDE" w14:textId="77777777" w:rsidR="007F1B42" w:rsidRDefault="007F1B42" w:rsidP="007F1B42">
      <w:pPr>
        <w:spacing w:after="0" w:line="240" w:lineRule="auto"/>
        <w:contextualSpacing/>
        <w:jc w:val="both"/>
        <w:rPr>
          <w:rFonts w:ascii="Times New Roman" w:hAnsi="Times New Roman"/>
          <w:sz w:val="24"/>
          <w:szCs w:val="24"/>
          <w:lang w:val="de-DE"/>
        </w:rPr>
      </w:pPr>
    </w:p>
    <w:p w14:paraId="7BFDF14D" w14:textId="77777777" w:rsidR="007F1B42" w:rsidRDefault="007F1B42" w:rsidP="007F1B42">
      <w:pPr>
        <w:spacing w:after="0" w:line="240" w:lineRule="auto"/>
        <w:contextualSpacing/>
        <w:jc w:val="both"/>
        <w:rPr>
          <w:rFonts w:ascii="Times New Roman" w:hAnsi="Times New Roman"/>
          <w:sz w:val="24"/>
          <w:szCs w:val="24"/>
          <w:lang w:val="de-DE"/>
        </w:rPr>
      </w:pPr>
    </w:p>
    <w:p w14:paraId="581F2350" w14:textId="77777777" w:rsidR="007F1B42" w:rsidRDefault="007F1B42" w:rsidP="007F1B42">
      <w:pPr>
        <w:spacing w:after="0" w:line="240" w:lineRule="auto"/>
        <w:contextualSpacing/>
        <w:jc w:val="both"/>
        <w:rPr>
          <w:rFonts w:ascii="Times New Roman" w:hAnsi="Times New Roman"/>
          <w:sz w:val="24"/>
          <w:szCs w:val="24"/>
          <w:lang w:val="de-DE"/>
        </w:rPr>
      </w:pPr>
    </w:p>
    <w:p w14:paraId="3D9A9625" w14:textId="77777777" w:rsidR="007F1B42" w:rsidRDefault="007F1B42" w:rsidP="007F1B42">
      <w:pPr>
        <w:spacing w:after="0" w:line="240" w:lineRule="auto"/>
        <w:contextualSpacing/>
        <w:jc w:val="both"/>
        <w:rPr>
          <w:rFonts w:ascii="Times New Roman" w:hAnsi="Times New Roman"/>
          <w:sz w:val="24"/>
          <w:szCs w:val="24"/>
          <w:lang w:val="de-DE"/>
        </w:rPr>
      </w:pPr>
    </w:p>
    <w:p w14:paraId="6E7EDA5D" w14:textId="77777777" w:rsidR="007F1B42" w:rsidRDefault="007F1B42" w:rsidP="007F1B42">
      <w:pPr>
        <w:spacing w:after="0" w:line="240" w:lineRule="auto"/>
        <w:contextualSpacing/>
        <w:jc w:val="both"/>
        <w:rPr>
          <w:rFonts w:ascii="Times New Roman" w:hAnsi="Times New Roman"/>
          <w:sz w:val="24"/>
          <w:szCs w:val="24"/>
          <w:lang w:val="de-DE"/>
        </w:rPr>
      </w:pPr>
    </w:p>
    <w:p w14:paraId="76364CBF" w14:textId="5AD9B96D" w:rsidR="00197681" w:rsidRPr="00301515" w:rsidRDefault="007F1B42" w:rsidP="00197681">
      <w:pPr>
        <w:jc w:val="both"/>
        <w:rPr>
          <w:rFonts w:ascii="Times New Roman" w:hAnsi="Times New Roman"/>
          <w:sz w:val="24"/>
          <w:szCs w:val="24"/>
          <w:lang w:val="de-DE"/>
        </w:rPr>
      </w:pPr>
      <w:r>
        <w:rPr>
          <w:rFonts w:ascii="Times New Roman" w:hAnsi="Times New Roman"/>
          <w:noProof/>
          <w:sz w:val="24"/>
          <w:szCs w:val="24"/>
          <w:lang w:val="en-US"/>
        </w:rPr>
        <mc:AlternateContent>
          <mc:Choice Requires="wpg">
            <w:drawing>
              <wp:anchor distT="0" distB="0" distL="114300" distR="114300" simplePos="0" relativeHeight="251679744" behindDoc="0" locked="0" layoutInCell="1" allowOverlap="1" wp14:anchorId="6DAB60EA" wp14:editId="3AD88EEE">
                <wp:simplePos x="0" y="0"/>
                <wp:positionH relativeFrom="column">
                  <wp:posOffset>-16854</wp:posOffset>
                </wp:positionH>
                <wp:positionV relativeFrom="paragraph">
                  <wp:posOffset>167640</wp:posOffset>
                </wp:positionV>
                <wp:extent cx="6148705" cy="4356100"/>
                <wp:effectExtent l="76200" t="0" r="99695" b="139700"/>
                <wp:wrapNone/>
                <wp:docPr id="81" name="Group 81"/>
                <wp:cNvGraphicFramePr/>
                <a:graphic xmlns:a="http://schemas.openxmlformats.org/drawingml/2006/main">
                  <a:graphicData uri="http://schemas.microsoft.com/office/word/2010/wordprocessingGroup">
                    <wpg:wgp>
                      <wpg:cNvGrpSpPr/>
                      <wpg:grpSpPr>
                        <a:xfrm>
                          <a:off x="0" y="0"/>
                          <a:ext cx="6148705" cy="4356100"/>
                          <a:chOff x="0" y="0"/>
                          <a:chExt cx="6148705" cy="4356100"/>
                        </a:xfrm>
                      </wpg:grpSpPr>
                      <wps:wsp>
                        <wps:cNvPr id="80" name="Text Box 24"/>
                        <wps:cNvSpPr txBox="1">
                          <a:spLocks noChangeArrowheads="1"/>
                        </wps:cNvSpPr>
                        <wps:spPr bwMode="auto">
                          <a:xfrm>
                            <a:off x="1306195" y="0"/>
                            <a:ext cx="3478578" cy="520878"/>
                          </a:xfrm>
                          <a:prstGeom prst="rect">
                            <a:avLst/>
                          </a:prstGeom>
                          <a:solidFill>
                            <a:srgbClr val="FFC000"/>
                          </a:solidFill>
                          <a:ln w="12700">
                            <a:solidFill>
                              <a:srgbClr val="4F81BD"/>
                            </a:solidFill>
                            <a:prstDash val="dash"/>
                            <a:miter lim="800000"/>
                            <a:headEnd/>
                            <a:tailEnd/>
                          </a:ln>
                          <a:effectLst/>
                          <a:extLst>
                            <a:ext uri="{AF507438-7753-43e0-B8FC-AC1667EBCBE1}">
                              <a14:hiddenEffects xmlns:a14="http://schemas.microsoft.com/office/drawing/2010/main">
                                <a:effectLst>
                                  <a:outerShdw blurRad="63500" dist="38099" dir="2700000" algn="ctr" rotWithShape="0">
                                    <a:srgbClr val="868686">
                                      <a:alpha val="74998"/>
                                    </a:srgbClr>
                                  </a:outerShdw>
                                </a:effectLst>
                              </a14:hiddenEffects>
                            </a:ext>
                          </a:extLst>
                        </wps:spPr>
                        <wps:txbx>
                          <w:txbxContent>
                            <w:p w14:paraId="64202B40" w14:textId="04AF6854" w:rsidR="00197681" w:rsidRPr="004267A7" w:rsidRDefault="00197681" w:rsidP="00197681">
                              <w:pPr>
                                <w:jc w:val="center"/>
                                <w:rPr>
                                  <w:b/>
                                  <w:lang w:val="sq-AL"/>
                                </w:rPr>
                              </w:pPr>
                              <w:r>
                                <w:rPr>
                                  <w:b/>
                                  <w:lang w:val="sq-AL"/>
                                </w:rPr>
                                <w:t xml:space="preserve"> </w:t>
                              </w:r>
                              <w:r w:rsidRPr="004267A7">
                                <w:rPr>
                                  <w:b/>
                                  <w:lang w:val="sq-AL"/>
                                </w:rPr>
                                <w:t>Rezultatet e të nxënit të kompetencës.</w:t>
                              </w:r>
                              <w:r>
                                <w:rPr>
                                  <w:b/>
                                  <w:lang w:val="sq-AL"/>
                                </w:rPr>
                                <w:t xml:space="preserve">                    </w:t>
                              </w:r>
                              <w:r w:rsidRPr="004267A7">
                                <w:rPr>
                                  <w:b/>
                                  <w:lang w:val="sq-AL"/>
                                </w:rPr>
                                <w:t xml:space="preserve"> </w:t>
                              </w:r>
                              <w:r>
                                <w:rPr>
                                  <w:b/>
                                  <w:lang w:val="sq-AL"/>
                                </w:rPr>
                                <w:t xml:space="preserve">    </w:t>
                              </w:r>
                              <w:r w:rsidRPr="004267A7">
                                <w:rPr>
                                  <w:b/>
                                  <w:lang w:val="sq-AL"/>
                                </w:rPr>
                                <w:t>(Njohuri, shkathtësi, qëndrime).</w:t>
                              </w:r>
                            </w:p>
                          </w:txbxContent>
                        </wps:txbx>
                        <wps:bodyPr rot="0" vert="horz" wrap="square" lIns="91440" tIns="45720" rIns="91440" bIns="45720" anchor="t" anchorCtr="0" upright="1">
                          <a:noAutofit/>
                        </wps:bodyPr>
                      </wps:wsp>
                      <wps:wsp>
                        <wps:cNvPr id="77" name="Rectangle 25"/>
                        <wps:cNvSpPr>
                          <a:spLocks noChangeArrowheads="1"/>
                        </wps:cNvSpPr>
                        <wps:spPr bwMode="auto">
                          <a:xfrm>
                            <a:off x="0" y="1344295"/>
                            <a:ext cx="2037715" cy="1501140"/>
                          </a:xfrm>
                          <a:prstGeom prst="rect">
                            <a:avLst/>
                          </a:prstGeom>
                          <a:solidFill>
                            <a:srgbClr val="4BACC6"/>
                          </a:solidFill>
                          <a:ln w="38100">
                            <a:solidFill>
                              <a:srgbClr val="F2F2F2"/>
                            </a:solidFill>
                            <a:miter lim="800000"/>
                            <a:headEnd/>
                            <a:tailEnd/>
                          </a:ln>
                          <a:effectLst>
                            <a:outerShdw blurRad="63500" dist="29783" dir="3885598" algn="ctr" rotWithShape="0">
                              <a:srgbClr val="205867">
                                <a:alpha val="50000"/>
                              </a:srgbClr>
                            </a:outerShdw>
                          </a:effectLst>
                        </wps:spPr>
                        <wps:bodyPr rot="0" vert="horz" wrap="square" lIns="91440" tIns="45720" rIns="91440" bIns="45720" anchor="t" anchorCtr="0" upright="1">
                          <a:noAutofit/>
                        </wps:bodyPr>
                      </wps:wsp>
                      <wps:wsp>
                        <wps:cNvPr id="61" name="Rectangle 26"/>
                        <wps:cNvSpPr>
                          <a:spLocks noChangeArrowheads="1"/>
                        </wps:cNvSpPr>
                        <wps:spPr bwMode="auto">
                          <a:xfrm>
                            <a:off x="62865" y="3050540"/>
                            <a:ext cx="2037715" cy="1305560"/>
                          </a:xfrm>
                          <a:prstGeom prst="rect">
                            <a:avLst/>
                          </a:prstGeom>
                          <a:solidFill>
                            <a:srgbClr val="4BACC6"/>
                          </a:solidFill>
                          <a:ln w="38100">
                            <a:solidFill>
                              <a:srgbClr val="F2F2F2"/>
                            </a:solidFill>
                            <a:miter lim="800000"/>
                            <a:headEnd/>
                            <a:tailEnd/>
                          </a:ln>
                          <a:effectLst>
                            <a:outerShdw blurRad="63500" dist="29783" dir="3885598" algn="ctr" rotWithShape="0">
                              <a:srgbClr val="205867">
                                <a:alpha val="50000"/>
                              </a:srgbClr>
                            </a:outerShdw>
                          </a:effectLst>
                        </wps:spPr>
                        <wps:bodyPr rot="0" vert="horz" wrap="square" lIns="91440" tIns="45720" rIns="91440" bIns="45720" anchor="t" anchorCtr="0" upright="1">
                          <a:noAutofit/>
                        </wps:bodyPr>
                      </wps:wsp>
                      <wps:wsp>
                        <wps:cNvPr id="66" name="Rectangle 27"/>
                        <wps:cNvSpPr>
                          <a:spLocks noChangeArrowheads="1"/>
                        </wps:cNvSpPr>
                        <wps:spPr bwMode="auto">
                          <a:xfrm>
                            <a:off x="4110990" y="2971165"/>
                            <a:ext cx="2037715" cy="1245870"/>
                          </a:xfrm>
                          <a:prstGeom prst="rect">
                            <a:avLst/>
                          </a:prstGeom>
                          <a:solidFill>
                            <a:srgbClr val="4BACC6"/>
                          </a:solidFill>
                          <a:ln w="38100">
                            <a:solidFill>
                              <a:srgbClr val="F2F2F2"/>
                            </a:solidFill>
                            <a:miter lim="800000"/>
                            <a:headEnd/>
                            <a:tailEnd/>
                          </a:ln>
                          <a:effectLst>
                            <a:outerShdw blurRad="63500" dist="29783" dir="3885598" algn="ctr" rotWithShape="0">
                              <a:srgbClr val="205867">
                                <a:alpha val="50000"/>
                              </a:srgbClr>
                            </a:outerShdw>
                          </a:effectLst>
                        </wps:spPr>
                        <wps:bodyPr rot="0" vert="horz" wrap="square" lIns="91440" tIns="45720" rIns="91440" bIns="45720" anchor="t" anchorCtr="0" upright="1">
                          <a:noAutofit/>
                        </wps:bodyPr>
                      </wps:wsp>
                      <wps:wsp>
                        <wps:cNvPr id="76" name="Rectangle 28"/>
                        <wps:cNvSpPr>
                          <a:spLocks noChangeArrowheads="1"/>
                        </wps:cNvSpPr>
                        <wps:spPr bwMode="auto">
                          <a:xfrm>
                            <a:off x="4034155" y="1344295"/>
                            <a:ext cx="2037715" cy="1391920"/>
                          </a:xfrm>
                          <a:prstGeom prst="rect">
                            <a:avLst/>
                          </a:prstGeom>
                          <a:solidFill>
                            <a:srgbClr val="4BACC6"/>
                          </a:solidFill>
                          <a:ln w="38100">
                            <a:solidFill>
                              <a:srgbClr val="F2F2F2"/>
                            </a:solidFill>
                            <a:miter lim="800000"/>
                            <a:headEnd/>
                            <a:tailEnd/>
                          </a:ln>
                          <a:effectLst>
                            <a:outerShdw blurRad="63500" dist="29783" dir="3885598" algn="ctr" rotWithShape="0">
                              <a:srgbClr val="205867">
                                <a:alpha val="50000"/>
                              </a:srgbClr>
                            </a:outerShdw>
                          </a:effectLst>
                        </wps:spPr>
                        <wps:bodyPr rot="0" vert="horz" wrap="square" lIns="91440" tIns="45720" rIns="91440" bIns="45720" anchor="t" anchorCtr="0" upright="1">
                          <a:noAutofit/>
                        </wps:bodyPr>
                      </wps:wsp>
                      <wps:wsp>
                        <wps:cNvPr id="73" name="Text Box 29"/>
                        <wps:cNvSpPr txBox="1">
                          <a:spLocks noChangeArrowheads="1"/>
                        </wps:cNvSpPr>
                        <wps:spPr bwMode="auto">
                          <a:xfrm>
                            <a:off x="4234180" y="1504315"/>
                            <a:ext cx="1579880" cy="1102995"/>
                          </a:xfrm>
                          <a:prstGeom prst="rect">
                            <a:avLst/>
                          </a:prstGeom>
                          <a:solidFill>
                            <a:srgbClr val="FFFFFF"/>
                          </a:solidFill>
                          <a:ln w="12700">
                            <a:solidFill>
                              <a:srgbClr val="4F81BD"/>
                            </a:solidFill>
                            <a:prstDash val="dash"/>
                            <a:miter lim="800000"/>
                            <a:headEnd/>
                            <a:tailEnd/>
                          </a:ln>
                          <a:effectLst/>
                          <a:extLst>
                            <a:ext uri="{AF507438-7753-43e0-B8FC-AC1667EBCBE1}">
                              <a14:hiddenEffects xmlns:a14="http://schemas.microsoft.com/office/drawing/2010/main">
                                <a:effectLst>
                                  <a:outerShdw blurRad="63500" dist="38099" dir="2700000" algn="ctr" rotWithShape="0">
                                    <a:srgbClr val="868686">
                                      <a:alpha val="74998"/>
                                    </a:srgbClr>
                                  </a:outerShdw>
                                </a:effectLst>
                              </a14:hiddenEffects>
                            </a:ext>
                          </a:extLst>
                        </wps:spPr>
                        <wps:txbx>
                          <w:txbxContent>
                            <w:p w14:paraId="58735D31" w14:textId="77777777" w:rsidR="00197681" w:rsidRPr="004267A7" w:rsidRDefault="00197681" w:rsidP="00197681">
                              <w:pPr>
                                <w:rPr>
                                  <w:b/>
                                  <w:lang w:val="sq-AL"/>
                                </w:rPr>
                              </w:pPr>
                              <w:r w:rsidRPr="004267A7">
                                <w:rPr>
                                  <w:b/>
                                  <w:lang w:val="sq-AL"/>
                                </w:rPr>
                                <w:t>Mësuesi mbledh fakte për punën dhe të menduarit e nxënësve që lidhen me rezultatet e kompetencës.</w:t>
                              </w:r>
                            </w:p>
                          </w:txbxContent>
                        </wps:txbx>
                        <wps:bodyPr rot="0" vert="horz" wrap="square" lIns="91440" tIns="45720" rIns="91440" bIns="45720" anchor="t" anchorCtr="0" upright="1">
                          <a:noAutofit/>
                        </wps:bodyPr>
                      </wps:wsp>
                      <wps:wsp>
                        <wps:cNvPr id="60" name="Text Box 30"/>
                        <wps:cNvSpPr txBox="1">
                          <a:spLocks noChangeArrowheads="1"/>
                        </wps:cNvSpPr>
                        <wps:spPr bwMode="auto">
                          <a:xfrm>
                            <a:off x="4352925" y="3163570"/>
                            <a:ext cx="1541145" cy="923925"/>
                          </a:xfrm>
                          <a:prstGeom prst="rect">
                            <a:avLst/>
                          </a:prstGeom>
                          <a:solidFill>
                            <a:srgbClr val="FFFFFF"/>
                          </a:solidFill>
                          <a:ln w="12700">
                            <a:solidFill>
                              <a:srgbClr val="4F81BD"/>
                            </a:solidFill>
                            <a:prstDash val="dash"/>
                            <a:miter lim="800000"/>
                            <a:headEnd/>
                            <a:tailEnd/>
                          </a:ln>
                          <a:effectLst/>
                          <a:extLst>
                            <a:ext uri="{AF507438-7753-43e0-B8FC-AC1667EBCBE1}">
                              <a14:hiddenEffects xmlns:a14="http://schemas.microsoft.com/office/drawing/2010/main">
                                <a:effectLst>
                                  <a:outerShdw blurRad="63500" dist="38099" dir="2700000" algn="ctr" rotWithShape="0">
                                    <a:srgbClr val="868686">
                                      <a:alpha val="74998"/>
                                    </a:srgbClr>
                                  </a:outerShdw>
                                </a:effectLst>
                              </a14:hiddenEffects>
                            </a:ext>
                          </a:extLst>
                        </wps:spPr>
                        <wps:txbx>
                          <w:txbxContent>
                            <w:p w14:paraId="25485AD6" w14:textId="77777777" w:rsidR="00197681" w:rsidRPr="006763E6" w:rsidRDefault="00197681" w:rsidP="00197681">
                              <w:pPr>
                                <w:rPr>
                                  <w:b/>
                                  <w:lang w:val="sq-AL"/>
                                </w:rPr>
                              </w:pPr>
                              <w:r w:rsidRPr="006763E6">
                                <w:rPr>
                                  <w:b/>
                                  <w:lang w:val="sq-AL"/>
                                </w:rPr>
                                <w:t>Mësuesi shpjegon faktet për punën e nxënësve dhe gjykon për arritjet.</w:t>
                              </w:r>
                            </w:p>
                          </w:txbxContent>
                        </wps:txbx>
                        <wps:bodyPr rot="0" vert="horz" wrap="square" lIns="91440" tIns="45720" rIns="91440" bIns="45720" anchor="t" anchorCtr="0" upright="1">
                          <a:noAutofit/>
                        </wps:bodyPr>
                      </wps:wsp>
                      <wps:wsp>
                        <wps:cNvPr id="74" name="Text Box 31"/>
                        <wps:cNvSpPr txBox="1">
                          <a:spLocks noChangeArrowheads="1"/>
                        </wps:cNvSpPr>
                        <wps:spPr bwMode="auto">
                          <a:xfrm>
                            <a:off x="267970" y="1583690"/>
                            <a:ext cx="1530985" cy="1023620"/>
                          </a:xfrm>
                          <a:prstGeom prst="rect">
                            <a:avLst/>
                          </a:prstGeom>
                          <a:solidFill>
                            <a:srgbClr val="FFFFFF"/>
                          </a:solidFill>
                          <a:ln w="12700">
                            <a:solidFill>
                              <a:srgbClr val="4F81BD"/>
                            </a:solidFill>
                            <a:prstDash val="dash"/>
                            <a:miter lim="800000"/>
                            <a:headEnd/>
                            <a:tailEnd/>
                          </a:ln>
                          <a:effectLst/>
                          <a:extLst>
                            <a:ext uri="{AF507438-7753-43e0-B8FC-AC1667EBCBE1}">
                              <a14:hiddenEffects xmlns:a14="http://schemas.microsoft.com/office/drawing/2010/main">
                                <a:effectLst>
                                  <a:outerShdw blurRad="63500" dist="38099" dir="2700000" algn="ctr" rotWithShape="0">
                                    <a:srgbClr val="868686">
                                      <a:alpha val="74998"/>
                                    </a:srgbClr>
                                  </a:outerShdw>
                                </a:effectLst>
                              </a14:hiddenEffects>
                            </a:ext>
                          </a:extLst>
                        </wps:spPr>
                        <wps:txbx>
                          <w:txbxContent>
                            <w:p w14:paraId="706E745F" w14:textId="77777777" w:rsidR="00197681" w:rsidRPr="004267A7" w:rsidRDefault="00197681" w:rsidP="00197681">
                              <w:pPr>
                                <w:rPr>
                                  <w:b/>
                                  <w:lang w:val="sq-AL"/>
                                </w:rPr>
                              </w:pPr>
                              <w:r w:rsidRPr="004267A7">
                                <w:rPr>
                                  <w:b/>
                                  <w:lang w:val="sq-AL"/>
                                </w:rPr>
                                <w:t>Mësuesi vendos si t’i ndihmojë nxënësit dhe ndërmerr hapat e ardhshëm.</w:t>
                              </w:r>
                            </w:p>
                          </w:txbxContent>
                        </wps:txbx>
                        <wps:bodyPr rot="0" vert="horz" wrap="square" lIns="91440" tIns="45720" rIns="91440" bIns="45720" anchor="t" anchorCtr="0" upright="1">
                          <a:noAutofit/>
                        </wps:bodyPr>
                      </wps:wsp>
                      <wps:wsp>
                        <wps:cNvPr id="62" name="Text Box 32"/>
                        <wps:cNvSpPr txBox="1">
                          <a:spLocks noChangeArrowheads="1"/>
                        </wps:cNvSpPr>
                        <wps:spPr bwMode="auto">
                          <a:xfrm>
                            <a:off x="347980" y="3213100"/>
                            <a:ext cx="1500505" cy="1003935"/>
                          </a:xfrm>
                          <a:prstGeom prst="rect">
                            <a:avLst/>
                          </a:prstGeom>
                          <a:solidFill>
                            <a:srgbClr val="FFFFFF"/>
                          </a:solidFill>
                          <a:ln w="12700">
                            <a:solidFill>
                              <a:srgbClr val="4F81BD"/>
                            </a:solidFill>
                            <a:prstDash val="dash"/>
                            <a:miter lim="800000"/>
                            <a:headEnd/>
                            <a:tailEnd/>
                          </a:ln>
                          <a:effectLst/>
                          <a:extLst>
                            <a:ext uri="{AF507438-7753-43e0-B8FC-AC1667EBCBE1}">
                              <a14:hiddenEffects xmlns:a14="http://schemas.microsoft.com/office/drawing/2010/main">
                                <a:effectLst>
                                  <a:outerShdw blurRad="63500" dist="38099" dir="2700000" algn="ctr" rotWithShape="0">
                                    <a:srgbClr val="868686">
                                      <a:alpha val="74998"/>
                                    </a:srgbClr>
                                  </a:outerShdw>
                                </a:effectLst>
                              </a14:hiddenEffects>
                            </a:ext>
                          </a:extLst>
                        </wps:spPr>
                        <wps:txbx>
                          <w:txbxContent>
                            <w:p w14:paraId="63CF5DA4" w14:textId="77777777" w:rsidR="00197681" w:rsidRPr="006763E6" w:rsidRDefault="00197681" w:rsidP="00197681">
                              <w:pPr>
                                <w:rPr>
                                  <w:b/>
                                  <w:lang w:val="sq-AL"/>
                                </w:rPr>
                              </w:pPr>
                              <w:r w:rsidRPr="006763E6">
                                <w:rPr>
                                  <w:b/>
                                  <w:lang w:val="sq-AL"/>
                                </w:rPr>
                                <w:t>Mësuesi përcakton hapat e përshtatshëm për punën me nxënësit.</w:t>
                              </w:r>
                            </w:p>
                          </w:txbxContent>
                        </wps:txbx>
                        <wps:bodyPr rot="0" vert="horz" wrap="square" lIns="91440" tIns="45720" rIns="91440" bIns="45720" anchor="t" anchorCtr="0" upright="1">
                          <a:noAutofit/>
                        </wps:bodyPr>
                      </wps:wsp>
                      <wps:wsp>
                        <wps:cNvPr id="79" name="Oval 33"/>
                        <wps:cNvSpPr>
                          <a:spLocks noChangeArrowheads="1"/>
                        </wps:cNvSpPr>
                        <wps:spPr bwMode="auto">
                          <a:xfrm>
                            <a:off x="2177415" y="674370"/>
                            <a:ext cx="1579880" cy="669385"/>
                          </a:xfrm>
                          <a:prstGeom prst="ellipse">
                            <a:avLst/>
                          </a:prstGeom>
                          <a:solidFill>
                            <a:srgbClr val="FFFFFF"/>
                          </a:solidFill>
                          <a:ln w="63500" cmpd="thickThin">
                            <a:solidFill>
                              <a:srgbClr val="C0504D"/>
                            </a:solidFill>
                            <a:round/>
                            <a:headEnd/>
                            <a:tailEnd/>
                          </a:ln>
                          <a:effectLst/>
                          <a:extLst>
                            <a:ext uri="{AF507438-7753-43e0-B8FC-AC1667EBCBE1}">
                              <a14:hiddenEffects xmlns:a14="http://schemas.microsoft.com/office/drawing/2010/main">
                                <a:effectLst>
                                  <a:outerShdw blurRad="63500" dist="38099" dir="2700000" algn="ctr" rotWithShape="0">
                                    <a:srgbClr val="868686">
                                      <a:alpha val="74998"/>
                                    </a:srgbClr>
                                  </a:outerShdw>
                                </a:effectLst>
                              </a14:hiddenEffects>
                            </a:ext>
                          </a:extLst>
                        </wps:spPr>
                        <wps:txbx>
                          <w:txbxContent>
                            <w:p w14:paraId="41281961" w14:textId="77777777" w:rsidR="00197681" w:rsidRPr="00535BED" w:rsidRDefault="00197681" w:rsidP="00197681">
                              <w:pPr>
                                <w:pStyle w:val="Heading2"/>
                                <w:rPr>
                                  <w:lang w:val="sq-AL"/>
                                </w:rPr>
                              </w:pPr>
                              <w:r w:rsidRPr="00535BED">
                                <w:rPr>
                                  <w:lang w:val="sq-AL"/>
                                </w:rPr>
                                <w:t>Aktiviteti A</w:t>
                              </w:r>
                            </w:p>
                          </w:txbxContent>
                        </wps:txbx>
                        <wps:bodyPr rot="0" vert="horz" wrap="square" lIns="91440" tIns="45720" rIns="91440" bIns="45720" anchor="t" anchorCtr="0" upright="1">
                          <a:noAutofit/>
                        </wps:bodyPr>
                      </wps:wsp>
                      <wps:wsp>
                        <wps:cNvPr id="75" name="Oval 34"/>
                        <wps:cNvSpPr>
                          <a:spLocks noChangeArrowheads="1"/>
                        </wps:cNvSpPr>
                        <wps:spPr bwMode="auto">
                          <a:xfrm>
                            <a:off x="2227580" y="1504315"/>
                            <a:ext cx="1579880" cy="708838"/>
                          </a:xfrm>
                          <a:prstGeom prst="ellipse">
                            <a:avLst/>
                          </a:prstGeom>
                          <a:solidFill>
                            <a:srgbClr val="FFFFFF"/>
                          </a:solidFill>
                          <a:ln w="63500" cmpd="thickThin">
                            <a:solidFill>
                              <a:srgbClr val="C0504D"/>
                            </a:solidFill>
                            <a:round/>
                            <a:headEnd/>
                            <a:tailEnd/>
                          </a:ln>
                          <a:effectLst/>
                          <a:extLst>
                            <a:ext uri="{AF507438-7753-43e0-B8FC-AC1667EBCBE1}">
                              <a14:hiddenEffects xmlns:a14="http://schemas.microsoft.com/office/drawing/2010/main">
                                <a:effectLst>
                                  <a:outerShdw blurRad="63500" dist="38099" dir="2700000" algn="ctr" rotWithShape="0">
                                    <a:srgbClr val="868686">
                                      <a:alpha val="74998"/>
                                    </a:srgbClr>
                                  </a:outerShdw>
                                </a:effectLst>
                              </a14:hiddenEffects>
                            </a:ext>
                          </a:extLst>
                        </wps:spPr>
                        <wps:txbx>
                          <w:txbxContent>
                            <w:p w14:paraId="3A6283FE" w14:textId="77777777" w:rsidR="00197681" w:rsidRPr="00535BED" w:rsidRDefault="00197681" w:rsidP="00197681">
                              <w:pPr>
                                <w:pStyle w:val="Heading2"/>
                                <w:rPr>
                                  <w:lang w:val="sq-AL"/>
                                </w:rPr>
                              </w:pPr>
                              <w:r>
                                <w:rPr>
                                  <w:lang w:val="sq-AL"/>
                                </w:rPr>
                                <w:t>Aktiviteti  B</w:t>
                              </w:r>
                            </w:p>
                          </w:txbxContent>
                        </wps:txbx>
                        <wps:bodyPr rot="0" vert="horz" wrap="square" lIns="91440" tIns="45720" rIns="91440" bIns="45720" anchor="t" anchorCtr="0" upright="1">
                          <a:noAutofit/>
                        </wps:bodyPr>
                      </wps:wsp>
                      <wps:wsp>
                        <wps:cNvPr id="71" name="Oval 35"/>
                        <wps:cNvSpPr>
                          <a:spLocks noChangeArrowheads="1"/>
                        </wps:cNvSpPr>
                        <wps:spPr bwMode="auto">
                          <a:xfrm>
                            <a:off x="2227580" y="2274570"/>
                            <a:ext cx="1579880" cy="690506"/>
                          </a:xfrm>
                          <a:prstGeom prst="ellipse">
                            <a:avLst/>
                          </a:prstGeom>
                          <a:solidFill>
                            <a:srgbClr val="FFFFFF"/>
                          </a:solidFill>
                          <a:ln w="63500" cmpd="thickThin">
                            <a:solidFill>
                              <a:srgbClr val="C0504D"/>
                            </a:solidFill>
                            <a:round/>
                            <a:headEnd/>
                            <a:tailEnd/>
                          </a:ln>
                          <a:effectLst/>
                          <a:extLst>
                            <a:ext uri="{AF507438-7753-43e0-B8FC-AC1667EBCBE1}">
                              <a14:hiddenEffects xmlns:a14="http://schemas.microsoft.com/office/drawing/2010/main">
                                <a:effectLst>
                                  <a:outerShdw blurRad="63500" dist="38099" dir="2700000" algn="ctr" rotWithShape="0">
                                    <a:srgbClr val="868686">
                                      <a:alpha val="74998"/>
                                    </a:srgbClr>
                                  </a:outerShdw>
                                </a:effectLst>
                              </a14:hiddenEffects>
                            </a:ext>
                          </a:extLst>
                        </wps:spPr>
                        <wps:txbx>
                          <w:txbxContent>
                            <w:p w14:paraId="5CCB043B" w14:textId="77777777" w:rsidR="00197681" w:rsidRPr="00535BED" w:rsidRDefault="00197681" w:rsidP="00197681">
                              <w:pPr>
                                <w:pStyle w:val="Heading2"/>
                                <w:rPr>
                                  <w:lang w:val="sq-AL"/>
                                </w:rPr>
                              </w:pPr>
                              <w:r>
                                <w:rPr>
                                  <w:lang w:val="sq-AL"/>
                                </w:rPr>
                                <w:t>Aktiviteti  C</w:t>
                              </w:r>
                            </w:p>
                          </w:txbxContent>
                        </wps:txbx>
                        <wps:bodyPr rot="0" vert="horz" wrap="square" lIns="91440" tIns="45720" rIns="91440" bIns="45720" anchor="t" anchorCtr="0" upright="1">
                          <a:noAutofit/>
                        </wps:bodyPr>
                      </wps:wsp>
                      <wps:wsp>
                        <wps:cNvPr id="63" name="Oval 36"/>
                        <wps:cNvSpPr>
                          <a:spLocks noChangeArrowheads="1"/>
                        </wps:cNvSpPr>
                        <wps:spPr bwMode="auto">
                          <a:xfrm>
                            <a:off x="2277110" y="3050540"/>
                            <a:ext cx="1579880" cy="619760"/>
                          </a:xfrm>
                          <a:prstGeom prst="ellipse">
                            <a:avLst/>
                          </a:prstGeom>
                          <a:solidFill>
                            <a:srgbClr val="FFC000"/>
                          </a:solidFill>
                          <a:ln w="12700">
                            <a:solidFill>
                              <a:srgbClr val="FABF8F"/>
                            </a:solidFill>
                            <a:round/>
                            <a:headEnd/>
                            <a:tailEnd/>
                          </a:ln>
                          <a:effectLst>
                            <a:outerShdw blurRad="63500" dist="29783" dir="3885598" algn="ctr" rotWithShape="0">
                              <a:srgbClr val="974706">
                                <a:alpha val="50000"/>
                              </a:srgbClr>
                            </a:outerShdw>
                          </a:effectLst>
                        </wps:spPr>
                        <wps:txbx>
                          <w:txbxContent>
                            <w:p w14:paraId="736E26B2" w14:textId="77777777" w:rsidR="00197681" w:rsidRPr="00535BED" w:rsidRDefault="00197681" w:rsidP="00197681">
                              <w:pPr>
                                <w:pStyle w:val="Heading2"/>
                                <w:jc w:val="center"/>
                                <w:rPr>
                                  <w:color w:val="C00000"/>
                                  <w:lang w:val="sq-AL"/>
                                </w:rPr>
                              </w:pPr>
                              <w:r w:rsidRPr="00535BED">
                                <w:rPr>
                                  <w:color w:val="C00000"/>
                                  <w:lang w:val="sq-AL"/>
                                </w:rPr>
                                <w:t>Nxënësi</w:t>
                              </w:r>
                            </w:p>
                          </w:txbxContent>
                        </wps:txbx>
                        <wps:bodyPr rot="0" vert="horz" wrap="square" lIns="91440" tIns="45720" rIns="91440" bIns="45720" anchor="t" anchorCtr="0" upright="1">
                          <a:noAutofit/>
                        </wps:bodyPr>
                      </wps:wsp>
                      <wps:wsp>
                        <wps:cNvPr id="78" name="AutoShape 37"/>
                        <wps:cNvCnPr>
                          <a:cxnSpLocks noChangeShapeType="1"/>
                        </wps:cNvCnPr>
                        <wps:spPr bwMode="auto">
                          <a:xfrm>
                            <a:off x="3507740" y="1269365"/>
                            <a:ext cx="1272540" cy="2882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4" name="AutoShape 38"/>
                        <wps:cNvCnPr>
                          <a:cxnSpLocks noChangeShapeType="1"/>
                        </wps:cNvCnPr>
                        <wps:spPr bwMode="auto">
                          <a:xfrm>
                            <a:off x="4968875" y="2795270"/>
                            <a:ext cx="0" cy="1758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 name="AutoShape 39"/>
                        <wps:cNvCnPr>
                          <a:cxnSpLocks noChangeShapeType="1"/>
                        </wps:cNvCnPr>
                        <wps:spPr bwMode="auto">
                          <a:xfrm flipH="1">
                            <a:off x="1986915" y="4217035"/>
                            <a:ext cx="194437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2" name="AutoShape 40"/>
                        <wps:cNvCnPr>
                          <a:cxnSpLocks noChangeShapeType="1"/>
                        </wps:cNvCnPr>
                        <wps:spPr bwMode="auto">
                          <a:xfrm>
                            <a:off x="1858010" y="1871345"/>
                            <a:ext cx="30797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7" name="AutoShape 41"/>
                        <wps:cNvCnPr>
                          <a:cxnSpLocks noChangeShapeType="1"/>
                        </wps:cNvCnPr>
                        <wps:spPr bwMode="auto">
                          <a:xfrm>
                            <a:off x="854075" y="2845435"/>
                            <a:ext cx="635" cy="28448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8" name="AutoShape 42"/>
                        <wps:cNvCnPr>
                          <a:cxnSpLocks noChangeShapeType="1"/>
                        </wps:cNvCnPr>
                        <wps:spPr bwMode="auto">
                          <a:xfrm>
                            <a:off x="1920875" y="2845435"/>
                            <a:ext cx="493395" cy="28448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70" name="AutoShape 43"/>
                        <wps:cNvCnPr>
                          <a:cxnSpLocks noChangeShapeType="1"/>
                        </wps:cNvCnPr>
                        <wps:spPr bwMode="auto">
                          <a:xfrm flipH="1">
                            <a:off x="3467735" y="2736215"/>
                            <a:ext cx="386715" cy="39370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9" name="AutoShape 44"/>
                        <wps:cNvCnPr>
                          <a:cxnSpLocks noChangeShapeType="1"/>
                        </wps:cNvCnPr>
                        <wps:spPr bwMode="auto">
                          <a:xfrm>
                            <a:off x="3537585" y="3620135"/>
                            <a:ext cx="393700" cy="16891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wgp>
                  </a:graphicData>
                </a:graphic>
                <wp14:sizeRelV relativeFrom="margin">
                  <wp14:pctHeight>0</wp14:pctHeight>
                </wp14:sizeRelV>
              </wp:anchor>
            </w:drawing>
          </mc:Choice>
          <mc:Fallback>
            <w:pict>
              <v:group id="Group 81" o:spid="_x0000_s1026" style="position:absolute;left:0;text-align:left;margin-left:-1.3pt;margin-top:13.2pt;width:484.15pt;height:343pt;z-index:251679744;mso-height-relative:margin" coordsize="6148705,435610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">
                <v:shapetype id="_x0000_t202" coordsize="21600,21600" o:spt="202" path="m0,0l0,21600,21600,21600,21600,0xe">
                  <v:stroke joinstyle="miter"/>
                  <v:path gradientshapeok="t" o:connecttype="rect"/>
                </v:shapetype>
                <v:shape id="Text Box 24" o:spid="_x0000_s1027" type="#_x0000_t202" style="position:absolute;left:1306195;width:3478578;height:520878;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2QhMmwAAA&#10;ANsAAAAPAAAAZHJzL2Rvd25yZXYueG1sRE9Ni8IwEL0L/ocwC15E03oQqUZZCoKHBVctnodmtum2&#10;mdQmq91/bw6Cx8f73uwG24o79b52rCCdJyCIS6drrhQUl/1sBcIHZI2tY1LwTx522/Fog5l2Dz7R&#10;/RwqEUPYZ6jAhNBlUvrSkEU/dx1x5H5cbzFE2FdS9/iI4baViyRZSos1xwaDHeWGyub8ZxVcF3L6&#10;3RY0/F6aNP8yx5tPw1KpycfwuQYRaAhv8ct90ApWcX38En+A3D4B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B2QhMmwAAAANsAAAAPAAAAAAAAAAAAAAAAAJcCAABkcnMvZG93bnJl&#10;di54bWxQSwUGAAAAAAQABAD1AAAAhAMAAAAA&#10;" fillcolor="#ffc000" strokecolor="#4f81bd" strokeweight="1pt">
                  <v:stroke dashstyle="dash"/>
                  <v:shadow color="#868686" opacity="49150f"/>
                  <v:textbox>
                    <w:txbxContent>
                      <w:p w14:paraId="64202B40" w14:textId="04AF6854" w:rsidR="00197681" w:rsidRPr="004267A7" w:rsidRDefault="00197681" w:rsidP="00197681">
                        <w:pPr>
                          <w:jc w:val="center"/>
                          <w:rPr>
                            <w:b/>
                            <w:lang w:val="sq-AL"/>
                          </w:rPr>
                        </w:pPr>
                        <w:r>
                          <w:rPr>
                            <w:b/>
                            <w:lang w:val="sq-AL"/>
                          </w:rPr>
                          <w:t xml:space="preserve"> </w:t>
                        </w:r>
                        <w:r w:rsidRPr="004267A7">
                          <w:rPr>
                            <w:b/>
                            <w:lang w:val="sq-AL"/>
                          </w:rPr>
                          <w:t>Rezultatet e të nxënit të kompetencës.</w:t>
                        </w:r>
                        <w:r>
                          <w:rPr>
                            <w:b/>
                            <w:lang w:val="sq-AL"/>
                          </w:rPr>
                          <w:t xml:space="preserve">                    </w:t>
                        </w:r>
                        <w:r w:rsidRPr="004267A7">
                          <w:rPr>
                            <w:b/>
                            <w:lang w:val="sq-AL"/>
                          </w:rPr>
                          <w:t xml:space="preserve"> </w:t>
                        </w:r>
                        <w:r>
                          <w:rPr>
                            <w:b/>
                            <w:lang w:val="sq-AL"/>
                          </w:rPr>
                          <w:t xml:space="preserve">    </w:t>
                        </w:r>
                        <w:r w:rsidRPr="004267A7">
                          <w:rPr>
                            <w:b/>
                            <w:lang w:val="sq-AL"/>
                          </w:rPr>
                          <w:t>(Njohuri, shkathtësi, qëndrime).</w:t>
                        </w:r>
                      </w:p>
                    </w:txbxContent>
                  </v:textbox>
                </v:shape>
                <v:rect id="Rectangle 25" o:spid="_x0000_s1028" style="position:absolute;top:1344295;width:2037715;height:150114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Jg//CwgAA&#10;ANsAAAAPAAAAZHJzL2Rvd25yZXYueG1sRI/NagIxFIX3hb5DuIXuasaCWkajiFBxVdAR6/IyuU6C&#10;k5shic707Ruh0OXh/HycxWpwrbhTiNazgvGoAEFce225UXCsPt8+QMSErLH1TAp+KMJq+fy0wFL7&#10;nvd0P6RG5BGOJSowKXWllLE25DCOfEecvYsPDlOWoZE6YJ/HXSvfi2IqHVrOBIMdbQzV18PNZe7p&#10;urVmEvoxb9Buq/3X97m6KfX6MqznIBIN6T/8195pBbMZPL7kHyCXv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MmD/8LCAAAA2wAAAA8AAAAAAAAAAAAAAAAAlwIAAGRycy9kb3du&#10;cmV2LnhtbFBLBQYAAAAABAAEAPUAAACGAwAAAAA=&#10;" fillcolor="#4bacc6" strokecolor="#f2f2f2" strokeweight="3pt">
                  <v:shadow on="t" color="#205867" opacity=".5" offset="1pt"/>
                </v:rect>
                <v:rect id="Rectangle 26" o:spid="_x0000_s1029" style="position:absolute;left:62865;top:3050540;width:2037715;height:130556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s/1TwwgAA&#10;ANsAAAAPAAAAZHJzL2Rvd25yZXYueG1sRI9fa8IwFMXfhX2HcIW92bSDyahGEWGyp4F2uD1emmsT&#10;bG5KEm337ZfBYI+H8+fHWW8n14s7hWg9K6iKEgRx67XlTsFH87p4ARETssbeMyn4pgjbzcNsjbX2&#10;Ix/pfkqdyCMca1RgUhpqKWNryGEs/ECcvYsPDlOWoZM64JjHXS+fynIpHVrOBIMD7Q2119PNZe75&#10;erDmOYwV79EemuP751dzU+pxPu1WIBJN6T/8137TCpYV/H7JP0Bufg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Kz/VPDCAAAA2wAAAA8AAAAAAAAAAAAAAAAAlwIAAGRycy9kb3du&#10;cmV2LnhtbFBLBQYAAAAABAAEAPUAAACGAwAAAAA=&#10;" fillcolor="#4bacc6" strokecolor="#f2f2f2" strokeweight="3pt">
                  <v:shadow on="t" color="#205867" opacity=".5" offset="1pt"/>
                </v:rect>
                <v:rect id="Rectangle 27" o:spid="_x0000_s1030" style="position:absolute;left:4110990;top:2971165;width:2037715;height:12458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jFsyEwgAA&#10;ANsAAAAPAAAAZHJzL2Rvd25yZXYueG1sRI9fa8IwFMXfB/sO4Qp7m6mDFalGEWGyp4FW3B4vzbUJ&#10;Njclibb79kYY7PFw/vw4y/XoOnGjEK1nBbNpAYK48dpyq+BYf7zOQcSErLHzTAp+KcJ69fy0xEr7&#10;gfd0O6RW5BGOFSowKfWVlLEx5DBOfU+cvbMPDlOWoZU64JDHXSffiqKUDi1ngsGetoaay+HqMvd0&#10;2VnzHoYZb9Hu6v3X9099VeplMm4WIBKN6T/81/7UCsoSHl/yD5CrO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CMWzITCAAAA2wAAAA8AAAAAAAAAAAAAAAAAlwIAAGRycy9kb3du&#10;cmV2LnhtbFBLBQYAAAAABAAEAPUAAACGAwAAAAA=&#10;" fillcolor="#4bacc6" strokecolor="#f2f2f2" strokeweight="3pt">
                  <v:shadow on="t" color="#205867" opacity=".5" offset="1pt"/>
                </v:rect>
                <v:rect id="Rectangle 28" o:spid="_x0000_s1031" style="position:absolute;left:4034155;top:1344295;width:2037715;height:139192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mz1pZwgAA&#10;ANsAAAAPAAAAZHJzL2Rvd25yZXYueG1sRI/NagIxFIX3hb5DuAV3NWNBW0ajiFBxVdAprcvL5DoJ&#10;Tm6GJDrj2zeC0OXh/HycxWpwrbhSiNazgsm4AEFce225UfBdfb5+gIgJWWPrmRTcKMJq+fy0wFL7&#10;nvd0PaRG5BGOJSowKXWllLE25DCOfUecvZMPDlOWoZE6YJ/HXSvfimImHVrOBIMdbQzV58PFZe7P&#10;eWvNNPQT3qDdVvuv32N1UWr0MqznIBIN6T/8aO+0gvcZ3L/kHyCXf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KbPWlnCAAAA2wAAAA8AAAAAAAAAAAAAAAAAlwIAAGRycy9kb3du&#10;cmV2LnhtbFBLBQYAAAAABAAEAPUAAACGAwAAAAA=&#10;" fillcolor="#4bacc6" strokecolor="#f2f2f2" strokeweight="3pt">
                  <v:shadow on="t" color="#205867" opacity=".5" offset="1pt"/>
                </v:rect>
                <v:shape id="Text Box 29" o:spid="_x0000_s1032" type="#_x0000_t202" style="position:absolute;left:4234180;top:1504315;width:1579880;height:110299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Q6m6MwwAA&#10;ANsAAAAPAAAAZHJzL2Rvd25yZXYueG1sRI/dSgMxFITvBd8hHME7m20rVbZNy1YoiFf98QGOm9NN&#10;6OZk2Ry7q09vBMHLYWa+YVabMbTqSn3ykQ1MJwUo4jpaz42B99Pu4RlUEmSLbWQy8EUJNuvbmxWW&#10;Ng58oOtRGpUhnEo04ES6UutUOwqYJrEjzt459gEly77Rtschw0OrZ0Wx0AE95wWHHb04qi/Hz2CA&#10;ZP/Rnv10K9X+8L0QXz2+ucGY+7uxWoISGuU//Nd+tQae5vD7Jf8Avf4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Q6m6MwwAAANsAAAAPAAAAAAAAAAAAAAAAAJcCAABkcnMvZG93&#10;bnJldi54bWxQSwUGAAAAAAQABAD1AAAAhwMAAAAA&#10;" strokecolor="#4f81bd" strokeweight="1pt">
                  <v:stroke dashstyle="dash"/>
                  <v:shadow color="#868686" opacity="49150f"/>
                  <v:textbox>
                    <w:txbxContent>
                      <w:p w14:paraId="58735D31" w14:textId="77777777" w:rsidR="00197681" w:rsidRPr="004267A7" w:rsidRDefault="00197681" w:rsidP="00197681">
                        <w:pPr>
                          <w:rPr>
                            <w:b/>
                            <w:lang w:val="sq-AL"/>
                          </w:rPr>
                        </w:pPr>
                        <w:r w:rsidRPr="004267A7">
                          <w:rPr>
                            <w:b/>
                            <w:lang w:val="sq-AL"/>
                          </w:rPr>
                          <w:t>Mësuesi mbledh fakte për punën dhe të menduarit e nxënësve që lidhen me rezultatet e kompetencës.</w:t>
                        </w:r>
                      </w:p>
                    </w:txbxContent>
                  </v:textbox>
                </v:shape>
                <v:shape id="Text Box 30" o:spid="_x0000_s1033" type="#_x0000_t202" style="position:absolute;left:4352925;top:3163570;width:1541145;height:92392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l4WYmvwAA&#10;ANsAAAAPAAAAZHJzL2Rvd25yZXYueG1sRE/NasJAEL4X+g7LCL3VjaWEEl0lFoTSk1ofYMyO2cXs&#10;bMiOJu3Tdw+FHj++/9VmCp2605B8ZAOLeQGKuInWc2vg9LV7fgOVBNliF5kMfFOCzfrxYYWVjSMf&#10;6H6UVuUQThUacCJ9pXVqHAVM89gTZ+4Sh4CS4dBqO+CYw0OnX4qi1AE95waHPb07aq7HWzBAsj93&#10;F7/YSr0//JTi69dPNxrzNJvqJSihSf7Ff+4Pa6DM6/OX/AP0+hc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OXhZia/AAAA2wAAAA8AAAAAAAAAAAAAAAAAlwIAAGRycy9kb3ducmV2&#10;LnhtbFBLBQYAAAAABAAEAPUAAACDAwAAAAA=&#10;" strokecolor="#4f81bd" strokeweight="1pt">
                  <v:stroke dashstyle="dash"/>
                  <v:shadow color="#868686" opacity="49150f"/>
                  <v:textbox>
                    <w:txbxContent>
                      <w:p w14:paraId="25485AD6" w14:textId="77777777" w:rsidR="00197681" w:rsidRPr="006763E6" w:rsidRDefault="00197681" w:rsidP="00197681">
                        <w:pPr>
                          <w:rPr>
                            <w:b/>
                            <w:lang w:val="sq-AL"/>
                          </w:rPr>
                        </w:pPr>
                        <w:r w:rsidRPr="006763E6">
                          <w:rPr>
                            <w:b/>
                            <w:lang w:val="sq-AL"/>
                          </w:rPr>
                          <w:t>Mësuesi shpjegon faktet për punën e nxënësve dhe gjykon për arritjet.</w:t>
                        </w:r>
                      </w:p>
                    </w:txbxContent>
                  </v:textbox>
                </v:shape>
                <v:shape id="Text Box 31" o:spid="_x0000_s1034" type="#_x0000_t202" style="position:absolute;left:267970;top:1583690;width:1530985;height:102362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fA/b4wwAA&#10;ANsAAAAPAAAAZHJzL2Rvd25yZXYueG1sRI/NasMwEITvhb6D2EBujZwS0uBGCW6hEHrK3wNsrY0l&#10;Yq2MtY3dPn1VKPQ4zMw3zHo7hlbdqE8+soH5rABFXEfruTFwPr09rEAlQbbYRiYDX5Rgu7m/W2Np&#10;48AHuh2lURnCqUQDTqQrtU61o4BpFjvi7F1iH1Cy7BttexwyPLT6sSiWOqDnvOCwo1dH9fX4GQyQ&#10;7D/ai5+/SLU/fC/FV4t3NxgznYzVMyihUf7Df+2dNfC0gN8v+QfozQ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fA/b4wwAAANsAAAAPAAAAAAAAAAAAAAAAAJcCAABkcnMvZG93&#10;bnJldi54bWxQSwUGAAAAAAQABAD1AAAAhwMAAAAA&#10;" strokecolor="#4f81bd" strokeweight="1pt">
                  <v:stroke dashstyle="dash"/>
                  <v:shadow color="#868686" opacity="49150f"/>
                  <v:textbox>
                    <w:txbxContent>
                      <w:p w14:paraId="706E745F" w14:textId="77777777" w:rsidR="00197681" w:rsidRPr="004267A7" w:rsidRDefault="00197681" w:rsidP="00197681">
                        <w:pPr>
                          <w:rPr>
                            <w:b/>
                            <w:lang w:val="sq-AL"/>
                          </w:rPr>
                        </w:pPr>
                        <w:r w:rsidRPr="004267A7">
                          <w:rPr>
                            <w:b/>
                            <w:lang w:val="sq-AL"/>
                          </w:rPr>
                          <w:t>Mësuesi vendos si t’i ndihmojë nxënësit dhe ndërmerr hapat e ardhshëm.</w:t>
                        </w:r>
                      </w:p>
                    </w:txbxContent>
                  </v:textbox>
                </v:shape>
                <v:shape id="Text Box 32" o:spid="_x0000_s1035" type="#_x0000_t202" style="position:absolute;left:347980;top:3213100;width:1500505;height:100393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6f13KwgAA&#10;ANsAAAAPAAAAZHJzL2Rvd25yZXYueG1sRI/BasMwEETvhfyD2EBujZxQTHGjBCdQKD0laT9ga20s&#10;UWtlrG3s5uurQqHHYWbeMJvdFDp1pSH5yAZWywIUcROt59bA+9vz/SOoJMgWu8hk4JsS7Lazuw1W&#10;No58outZWpUhnCo04ET6SuvUOAqYlrEnzt4lDgEly6HVdsAxw0On10VR6oCe84LDng6Oms/zVzBA&#10;cvzoLn61l/p4upXi64dXNxqzmE/1EyihSf7Df+0Xa6Bcw++X/AP09gc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Hp/XcrCAAAA2wAAAA8AAAAAAAAAAAAAAAAAlwIAAGRycy9kb3du&#10;cmV2LnhtbFBLBQYAAAAABAAEAPUAAACGAwAAAAA=&#10;" strokecolor="#4f81bd" strokeweight="1pt">
                  <v:stroke dashstyle="dash"/>
                  <v:shadow color="#868686" opacity="49150f"/>
                  <v:textbox>
                    <w:txbxContent>
                      <w:p w14:paraId="63CF5DA4" w14:textId="77777777" w:rsidR="00197681" w:rsidRPr="006763E6" w:rsidRDefault="00197681" w:rsidP="00197681">
                        <w:pPr>
                          <w:rPr>
                            <w:b/>
                            <w:lang w:val="sq-AL"/>
                          </w:rPr>
                        </w:pPr>
                        <w:r w:rsidRPr="006763E6">
                          <w:rPr>
                            <w:b/>
                            <w:lang w:val="sq-AL"/>
                          </w:rPr>
                          <w:t>Mësuesi përcakton hapat e përshtatshëm për punën me nxënësit.</w:t>
                        </w:r>
                      </w:p>
                    </w:txbxContent>
                  </v:textbox>
                </v:shape>
                <v:oval id="Oval 33" o:spid="_x0000_s1036" style="position:absolute;left:2177415;top:674370;width:1579880;height:66938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ZpuHcxQAA&#10;ANsAAAAPAAAAZHJzL2Rvd25yZXYueG1sRI9BSwMxFITvgv8hPKE3m20p1a5Ni4hFoSqk6sHbY/Pc&#10;LG5els1ru/33jSB4HGbmG2a5HkKrDtSnJrKBybgARVxF13Bt4ON9c30LKgmywzYyGThRgvXq8mKJ&#10;pYtHtnTYSa0yhFOJBrxIV2qdKk8B0zh2xNn7jn1AybKvtevxmOGh1dOimOuADecFjx09eKp+dvtg&#10;wM5k0fLn49eTfasmVrZ++vJqjRldDfd3oIQG+Q//tZ+dgZsF/H7JP0Cvzg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Bmm4dzFAAAA2wAAAA8AAAAAAAAAAAAAAAAAlwIAAGRycy9k&#10;b3ducmV2LnhtbFBLBQYAAAAABAAEAPUAAACJAwAAAAA=&#10;" strokecolor="#c0504d" strokeweight="5pt">
                  <v:stroke linestyle="thickThin"/>
                  <v:shadow color="#868686" opacity="49150f"/>
                  <v:textbox>
                    <w:txbxContent>
                      <w:p w14:paraId="41281961" w14:textId="77777777" w:rsidR="00197681" w:rsidRPr="00535BED" w:rsidRDefault="00197681" w:rsidP="00197681">
                        <w:pPr>
                          <w:pStyle w:val="Heading2"/>
                          <w:rPr>
                            <w:lang w:val="sq-AL"/>
                          </w:rPr>
                        </w:pPr>
                        <w:r w:rsidRPr="00535BED">
                          <w:rPr>
                            <w:lang w:val="sq-AL"/>
                          </w:rPr>
                          <w:t>Aktiviteti A</w:t>
                        </w:r>
                      </w:p>
                    </w:txbxContent>
                  </v:textbox>
                </v:oval>
                <v:oval id="Oval 34" o:spid="_x0000_s1037" style="position:absolute;left:2227580;top:1504315;width:1579880;height:708838;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Y6+vZxQAA&#10;ANsAAAAPAAAAZHJzL2Rvd25yZXYueG1sRI9La8MwEITvgf4HsYXeGjmhTydKKKWlgT5AaXPIbbE2&#10;lqm1MtY2cf59VSjkOMzMN8x8OYRW7alPTWQDk3EBiriKruHawNfn8+UdqCTIDtvIZOBICZaLs9Ec&#10;SxcPbGm/llplCKcSDXiRrtQ6VZ4CpnHsiLO3i31AybKvtevxkOGh1dOiuNEBG84LHjt69FR9r3+C&#10;AXsl9y1vnrYv9qOaWHn107d3a8zF+fAwAyU0yCn83145A7fX8Pcl/wC9+AU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Jjr69nFAAAA2wAAAA8AAAAAAAAAAAAAAAAAlwIAAGRycy9k&#10;b3ducmV2LnhtbFBLBQYAAAAABAAEAPUAAACJAwAAAAA=&#10;" strokecolor="#c0504d" strokeweight="5pt">
                  <v:stroke linestyle="thickThin"/>
                  <v:shadow color="#868686" opacity="49150f"/>
                  <v:textbox>
                    <w:txbxContent>
                      <w:p w14:paraId="3A6283FE" w14:textId="77777777" w:rsidR="00197681" w:rsidRPr="00535BED" w:rsidRDefault="00197681" w:rsidP="00197681">
                        <w:pPr>
                          <w:pStyle w:val="Heading2"/>
                          <w:rPr>
                            <w:lang w:val="sq-AL"/>
                          </w:rPr>
                        </w:pPr>
                        <w:r>
                          <w:rPr>
                            <w:lang w:val="sq-AL"/>
                          </w:rPr>
                          <w:t>Aktiviteti  B</w:t>
                        </w:r>
                      </w:p>
                    </w:txbxContent>
                  </v:textbox>
                </v:oval>
                <v:oval id="Oval 35" o:spid="_x0000_s1038" style="position:absolute;left:2227580;top:2274570;width:1579880;height:690506;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n0O3axQAA&#10;ANsAAAAPAAAAZHJzL2Rvd25yZXYueG1sRI9fSwMxEMTfhX6HsIJvNndF/HNtWkQUBa2Q2j70bbms&#10;l6OXzXFZ2/PbG0HwcZiZ3zCL1Rg6daQhtZENlNMCFHEdXcuNge3H0+UtqCTIDrvIZOCbEqyWk7MF&#10;Vi6e2NJxI43KEE4VGvAifaV1qj0FTNPYE2fvMw4BJcuh0W7AU4aHTs+K4loHbDkveOzpwVN92HwF&#10;A/ZK7jrePe6f7XtdWnn1s7e1NebifLyfgxIa5T/8135xBm5K+P2Sf4Be/g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OfQ7drFAAAA2wAAAA8AAAAAAAAAAAAAAAAAlwIAAGRycy9k&#10;b3ducmV2LnhtbFBLBQYAAAAABAAEAPUAAACJAwAAAAA=&#10;" strokecolor="#c0504d" strokeweight="5pt">
                  <v:stroke linestyle="thickThin"/>
                  <v:shadow color="#868686" opacity="49150f"/>
                  <v:textbox>
                    <w:txbxContent>
                      <w:p w14:paraId="5CCB043B" w14:textId="77777777" w:rsidR="00197681" w:rsidRPr="00535BED" w:rsidRDefault="00197681" w:rsidP="00197681">
                        <w:pPr>
                          <w:pStyle w:val="Heading2"/>
                          <w:rPr>
                            <w:lang w:val="sq-AL"/>
                          </w:rPr>
                        </w:pPr>
                        <w:r>
                          <w:rPr>
                            <w:lang w:val="sq-AL"/>
                          </w:rPr>
                          <w:t>Aktiviteti  C</w:t>
                        </w:r>
                      </w:p>
                    </w:txbxContent>
                  </v:textbox>
                </v:oval>
                <v:oval id="Oval 36" o:spid="_x0000_s1039" style="position:absolute;left:2277110;top:3050540;width:1579880;height:61976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NA1qoxQAA&#10;ANsAAAAPAAAAZHJzL2Rvd25yZXYueG1sRI9PawIxFMTvQr9DeAVvNVstWlajFEHUQ6laQY+PzXN3&#10;283LkmT/9Ns3hYLHYWZ+wyxWvalES86XlhU8jxIQxJnVJecKzp+bp1cQPiBrrCyTgh/ysFo+DBaY&#10;atvxkdpTyEWEsE9RQRFCnUrps4IM+pGtiaN3s85giNLlUjvsItxUcpwkU2mw5LhQYE3rgrLvU2MU&#10;7N+b5nr7enG07cvaXGfnw+UjUWr42L/NQQTqwz38395pBdMJ/H2JP0AufwE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M0DWqjFAAAA2wAAAA8AAAAAAAAAAAAAAAAAlwIAAGRycy9k&#10;b3ducmV2LnhtbFBLBQYAAAAABAAEAPUAAACJAwAAAAA=&#10;" fillcolor="#ffc000" strokecolor="#fabf8f" strokeweight="1pt">
                  <v:shadow on="t" color="#974706" opacity=".5" offset="1pt"/>
                  <v:textbox>
                    <w:txbxContent>
                      <w:p w14:paraId="736E26B2" w14:textId="77777777" w:rsidR="00197681" w:rsidRPr="00535BED" w:rsidRDefault="00197681" w:rsidP="00197681">
                        <w:pPr>
                          <w:pStyle w:val="Heading2"/>
                          <w:jc w:val="center"/>
                          <w:rPr>
                            <w:color w:val="C00000"/>
                            <w:lang w:val="sq-AL"/>
                          </w:rPr>
                        </w:pPr>
                        <w:r w:rsidRPr="00535BED">
                          <w:rPr>
                            <w:color w:val="C00000"/>
                            <w:lang w:val="sq-AL"/>
                          </w:rPr>
                          <w:t>Nxënësi</w:t>
                        </w:r>
                      </w:p>
                    </w:txbxContent>
                  </v:textbox>
                </v:oval>
                <v:shapetype id="_x0000_t32" coordsize="21600,21600" o:spt="32" o:oned="t" path="m0,0l21600,21600e" filled="f">
                  <v:path arrowok="t" fillok="f" o:connecttype="none"/>
                  <o:lock v:ext="edit" shapetype="t"/>
                </v:shapetype>
                <v:shape id="AutoShape 37" o:spid="_x0000_s1040" type="#_x0000_t32" style="position:absolute;left:3507740;top:1269365;width:1272540;height:28829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KgB38EAAADbAAAADwAAAGRycy9kb3ducmV2LnhtbERPy4rCMBTdC/MP4Q6409RZ+KhGGQZG&#10;RHHhg6K7S3OnLdPclCRq9evNQnB5OO/ZojW1uJLzlWUFg34Cgji3uuJCwfHw2xuD8AFZY22ZFNzJ&#10;w2L+0Zlhqu2Nd3Tdh0LEEPYpKihDaFIpfV6SQd+3DXHk/qwzGCJ0hdQObzHc1PIrSYbSYMWxocSG&#10;fkrK//cXo+C0mVyye7aldTaYrM/ojH8clkp1P9vvKYhAbXiLX+6VVjCKY+OX+APk/Ak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D8qAHfwQAAANsAAAAPAAAAAAAAAAAAAAAA&#10;AKECAABkcnMvZG93bnJldi54bWxQSwUGAAAAAAQABAD5AAAAjwMAAAAA&#10;">
                  <v:stroke endarrow="block"/>
                </v:shape>
                <v:shape id="AutoShape 38" o:spid="_x0000_s1041" type="#_x0000_t32" style="position:absolute;left:4968875;top:2795270;width:0;height:17589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DydB8UAAADbAAAADwAAAGRycy9kb3ducmV2LnhtbESPQWvCQBSE7wX/w/KE3uompUiNriKC&#10;pVh6qJagt0f2mQSzb8PuaqK/3i0IPQ4z8w0zW/SmERdyvrasIB0lIIgLq2suFfzu1i/vIHxA1thY&#10;JgVX8rCYD55mmGnb8Q9dtqEUEcI+QwVVCG0mpS8qMuhHtiWO3tE6gyFKV0rtsItw08jXJBlLgzXH&#10;hQpbWlVUnLZno2D/NTnn1/ybNnk62RzQGX/bfSj1POyXUxCB+vAffrQ/tYLxG/x9iT9Azu8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DydB8UAAADbAAAADwAAAAAAAAAA&#10;AAAAAAChAgAAZHJzL2Rvd25yZXYueG1sUEsFBgAAAAAEAAQA+QAAAJMDAAAAAA==&#10;">
                  <v:stroke endarrow="block"/>
                </v:shape>
                <v:shape id="AutoShape 39" o:spid="_x0000_s1042" type="#_x0000_t32" style="position:absolute;left:1986915;top:4217035;width:1944370;height:0;flip:x;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wvAvsEAAADbAAAADwAAAGRycy9kb3ducmV2LnhtbESPT4vCMBTE78J+h/AW9qbpCopUo6iw&#10;IHsR/4AeH82zDTYvpYlN/fZGWNjjMDO/YRar3taio9Ybxwq+RxkI4sJpw6WC8+lnOAPhA7LG2jEp&#10;eJKH1fJjsMBcu8gH6o6hFAnCPkcFVQhNLqUvKrLoR64hTt7NtRZDkm0pdYsxwW0tx1k2lRYNp4UK&#10;G9pWVNyPD6vAxL3pmt02bn4vV68jmefEGaW+Pvv1HESgPvyH/9o7rWA6gfeX9APk8gU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D/C8C+wQAAANsAAAAPAAAAAAAAAAAAAAAA&#10;AKECAABkcnMvZG93bnJldi54bWxQSwUGAAAAAAQABAD5AAAAjwMAAAAA&#10;">
                  <v:stroke endarrow="block"/>
                </v:shape>
                <v:shape id="AutoShape 40" o:spid="_x0000_s1043" type="#_x0000_t32" style="position:absolute;left:1858010;top:1871345;width:307975;height: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nUA2NcUAAADbAAAADwAAAGRycy9kb3ducmV2LnhtbESPQWvCQBSE74X+h+UVvNWNHmyNrlIK&#10;FbF4qJGgt0f2mYRm34bdVaO/3hUEj8PMfMNM551pxImcry0rGPQTEMSF1TWXCrbZz/snCB+QNTaW&#10;ScGFPMxnry9TTLU98x+dNqEUEcI+RQVVCG0qpS8qMuj7tiWO3sE6gyFKV0rt8BzhppHDJBlJgzXH&#10;hQpb+q6o+N8cjYLd7/iYX/I1rfLBeLVHZ/w1WyjVe+u+JiACdeEZfrSXWsHHEO5f4g+Qsxs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nUA2NcUAAADbAAAADwAAAAAAAAAA&#10;AAAAAAChAgAAZHJzL2Rvd25yZXYueG1sUEsFBgAAAAAEAAQA+QAAAJMDAAAAAA==&#10;">
                  <v:stroke endarrow="block"/>
                </v:shape>
                <v:shape id="AutoShape 41" o:spid="_x0000_s1044" type="#_x0000_t32" style="position:absolute;left:854075;top:2845435;width:635;height:28448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dGCczMMAAADbAAAADwAAAGRycy9kb3ducmV2LnhtbESPQYvCMBSE78L+h/AWvGmqoCtdo8iy&#10;oiAq1u390TzbYvNSmqjVX28WBI/DzHzDTOetqcSVGldaVjDoRyCIM6tLzhX8HZe9CQjnkTVWlknB&#10;nRzMZx+dKcba3vhA18TnIkDYxaig8L6OpXRZQQZd39bEwTvZxqAPssmlbvAW4KaSwygaS4Mlh4UC&#10;a/opKDsnF6PgsV3RcYunx/43SXeb0Wow2qWpUt3PdvENwlPr3+FXe60VjL/g/0v4AXL2BA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HRgnMzDAAAA2wAAAA8AAAAAAAAAAAAA&#10;AAAAoQIAAGRycy9kb3ducmV2LnhtbFBLBQYAAAAABAAEAPkAAACRAwAAAAA=&#10;">
                  <v:stroke startarrow="block" endarrow="block"/>
                </v:shape>
                <v:shape id="AutoShape 42" o:spid="_x0000_s1045" type="#_x0000_t32" style="position:absolute;left:1920875;top:2845435;width:493395;height:28448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">
                  <v:stroke startarrow="block" endarrow="block"/>
                </v:shape>
                <v:shape id="AutoShape 43" o:spid="_x0000_s1046" type="#_x0000_t32" style="position:absolute;left:3467735;top:2736215;width:386715;height:393700;flip:x;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DrFM9MIAAADbAAAADwAAAGRycy9kb3ducmV2LnhtbERPz2vCMBS+D/Y/hCfsNlMHU6lGGWMt&#10;3UXQbejx2by1xealJFlb/3tzEHb8+H6vt6NpRU/ON5YVzKYJCOLS6oYrBd9f2fMShA/IGlvLpOBK&#10;Hrabx4c1ptoOvKf+ECoRQ9inqKAOoUul9GVNBv3UdsSR+7XOYIjQVVI7HGK4aeVLksylwYZjQ40d&#10;vddUXg5/RsFnni972e4ux+x1/uHoXDTlz0mpp8n4tgIRaAz/4ru70AoWcX38En+A3NwA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DrFM9MIAAADbAAAADwAAAAAAAAAAAAAA&#10;AAChAgAAZHJzL2Rvd25yZXYueG1sUEsFBgAAAAAEAAQA+QAAAJADAAAAAA==&#10;">
                  <v:stroke startarrow="block" endarrow="block"/>
                </v:shape>
                <v:shape id="AutoShape 44" o:spid="_x0000_s1047" type="#_x0000_t32" style="position:absolute;left:3537585;top:3620135;width:393700;height:16891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arOtJcMAAADbAAAADwAAAGRycy9kb3ducmV2LnhtbESPQYvCMBSE78L+h/AWvGmqoKxdo8iy&#10;oiAq1u390TzbYvNSmqjVX28WBI/DzHzDTOetqcSVGldaVjDoRyCIM6tLzhX8HZe9LxDOI2usLJOC&#10;OzmYzz46U4y1vfGBronPRYCwi1FB4X0dS+myggy6vq2Jg3eyjUEfZJNL3eAtwE0lh1E0lgZLDgsF&#10;1vRTUHZOLkbBY7ui4xZPj/1vku42o9VgtEtTpbqf7eIbhKfWv8Ov9lorGE/g/0v4AXL2BA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GqzrSXDAAAA2wAAAA8AAAAAAAAAAAAA&#10;AAAAoQIAAGRycy9kb3ducmV2LnhtbFBLBQYAAAAABAAEAPkAAACRAwAAAAA=&#10;">
                  <v:stroke startarrow="block" endarrow="block"/>
                </v:shape>
              </v:group>
            </w:pict>
          </mc:Fallback>
        </mc:AlternateContent>
      </w:r>
    </w:p>
    <w:p w14:paraId="1C2B263D" w14:textId="77777777" w:rsidR="00197681" w:rsidRPr="00301515" w:rsidRDefault="00197681" w:rsidP="00197681">
      <w:pPr>
        <w:jc w:val="both"/>
        <w:rPr>
          <w:rFonts w:ascii="Times New Roman" w:hAnsi="Times New Roman"/>
          <w:sz w:val="24"/>
          <w:szCs w:val="24"/>
          <w:lang w:val="de-DE"/>
        </w:rPr>
      </w:pPr>
    </w:p>
    <w:p w14:paraId="3E66A689" w14:textId="0EDE1470" w:rsidR="00197681" w:rsidRPr="00301515" w:rsidRDefault="00197681" w:rsidP="00197681">
      <w:pPr>
        <w:jc w:val="both"/>
        <w:rPr>
          <w:rFonts w:ascii="Times New Roman" w:hAnsi="Times New Roman"/>
          <w:sz w:val="24"/>
          <w:szCs w:val="24"/>
          <w:lang w:val="de-DE"/>
        </w:rPr>
      </w:pPr>
    </w:p>
    <w:p w14:paraId="030FAE57" w14:textId="4C1983BF" w:rsidR="00197681" w:rsidRPr="00301515" w:rsidRDefault="00197681" w:rsidP="00197681">
      <w:pPr>
        <w:jc w:val="both"/>
        <w:rPr>
          <w:rFonts w:ascii="Times New Roman" w:hAnsi="Times New Roman"/>
          <w:sz w:val="24"/>
          <w:szCs w:val="24"/>
          <w:lang w:val="de-DE"/>
        </w:rPr>
      </w:pPr>
    </w:p>
    <w:p w14:paraId="0B9FE78C" w14:textId="2178154F" w:rsidR="00197681" w:rsidRPr="00301515" w:rsidRDefault="00197681" w:rsidP="00197681">
      <w:pPr>
        <w:jc w:val="both"/>
        <w:rPr>
          <w:rFonts w:ascii="Times New Roman" w:hAnsi="Times New Roman"/>
          <w:sz w:val="24"/>
          <w:szCs w:val="24"/>
          <w:lang w:val="de-DE"/>
        </w:rPr>
      </w:pPr>
    </w:p>
    <w:p w14:paraId="10829239" w14:textId="776A03C8" w:rsidR="00197681" w:rsidRPr="00301515" w:rsidRDefault="00197681" w:rsidP="00197681">
      <w:pPr>
        <w:jc w:val="both"/>
        <w:rPr>
          <w:rFonts w:ascii="Times New Roman" w:hAnsi="Times New Roman"/>
          <w:sz w:val="24"/>
          <w:szCs w:val="24"/>
          <w:lang w:val="de-DE"/>
        </w:rPr>
      </w:pPr>
    </w:p>
    <w:p w14:paraId="7C304D31" w14:textId="5C243257" w:rsidR="00197681" w:rsidRPr="00301515" w:rsidRDefault="00197681" w:rsidP="00197681">
      <w:pPr>
        <w:jc w:val="both"/>
        <w:rPr>
          <w:rFonts w:ascii="Times New Roman" w:hAnsi="Times New Roman"/>
          <w:sz w:val="24"/>
          <w:szCs w:val="24"/>
          <w:lang w:val="de-DE"/>
        </w:rPr>
      </w:pPr>
    </w:p>
    <w:p w14:paraId="640E401B" w14:textId="0DD07432" w:rsidR="00197681" w:rsidRPr="00301515" w:rsidRDefault="00197681" w:rsidP="00197681">
      <w:pPr>
        <w:jc w:val="both"/>
        <w:rPr>
          <w:rFonts w:ascii="Times New Roman" w:hAnsi="Times New Roman"/>
          <w:sz w:val="24"/>
          <w:szCs w:val="24"/>
          <w:lang w:val="de-DE"/>
        </w:rPr>
      </w:pPr>
    </w:p>
    <w:p w14:paraId="11BE323D" w14:textId="3BA206FA" w:rsidR="00197681" w:rsidRPr="00301515" w:rsidRDefault="00197681" w:rsidP="00197681">
      <w:pPr>
        <w:jc w:val="both"/>
        <w:rPr>
          <w:rFonts w:ascii="Times New Roman" w:hAnsi="Times New Roman"/>
          <w:sz w:val="24"/>
          <w:szCs w:val="24"/>
          <w:lang w:val="de-DE"/>
        </w:rPr>
      </w:pPr>
    </w:p>
    <w:p w14:paraId="489A0D40" w14:textId="1BAEB9D6" w:rsidR="00197681" w:rsidRPr="00301515" w:rsidRDefault="00197681" w:rsidP="00197681">
      <w:pPr>
        <w:jc w:val="both"/>
        <w:rPr>
          <w:rFonts w:ascii="Times New Roman" w:hAnsi="Times New Roman"/>
          <w:sz w:val="24"/>
          <w:szCs w:val="24"/>
          <w:lang w:val="de-DE"/>
        </w:rPr>
      </w:pPr>
    </w:p>
    <w:p w14:paraId="58FB27D7" w14:textId="77777777" w:rsidR="00197681" w:rsidRPr="00301515" w:rsidRDefault="00197681" w:rsidP="00197681">
      <w:pPr>
        <w:jc w:val="both"/>
        <w:rPr>
          <w:rFonts w:ascii="Times New Roman" w:hAnsi="Times New Roman"/>
          <w:noProof/>
          <w:sz w:val="24"/>
          <w:szCs w:val="24"/>
          <w:lang w:val="sq-AL" w:eastAsia="sq-AL"/>
        </w:rPr>
      </w:pPr>
    </w:p>
    <w:p w14:paraId="363449E8" w14:textId="77777777" w:rsidR="00197681" w:rsidRPr="00301515" w:rsidRDefault="00197681" w:rsidP="00197681">
      <w:pPr>
        <w:jc w:val="both"/>
        <w:rPr>
          <w:rFonts w:ascii="Times New Roman" w:hAnsi="Times New Roman"/>
          <w:noProof/>
          <w:sz w:val="24"/>
          <w:szCs w:val="24"/>
          <w:lang w:val="sq-AL" w:eastAsia="sq-AL"/>
        </w:rPr>
      </w:pPr>
    </w:p>
    <w:p w14:paraId="0F042B37" w14:textId="77777777" w:rsidR="00197681" w:rsidRPr="00301515" w:rsidRDefault="00197681" w:rsidP="00197681">
      <w:pPr>
        <w:rPr>
          <w:rFonts w:ascii="Times New Roman" w:hAnsi="Times New Roman"/>
          <w:sz w:val="24"/>
          <w:szCs w:val="24"/>
          <w:lang w:val="de-DE"/>
        </w:rPr>
      </w:pPr>
    </w:p>
    <w:p w14:paraId="2DFA9FF8" w14:textId="77777777" w:rsidR="00197681" w:rsidRPr="00301515" w:rsidRDefault="00197681" w:rsidP="00197681">
      <w:pPr>
        <w:rPr>
          <w:rFonts w:ascii="Times New Roman" w:hAnsi="Times New Roman"/>
          <w:sz w:val="24"/>
          <w:szCs w:val="24"/>
          <w:lang w:val="de-DE"/>
        </w:rPr>
      </w:pPr>
    </w:p>
    <w:p w14:paraId="21D822D3" w14:textId="77777777" w:rsidR="00197681" w:rsidRDefault="00197681" w:rsidP="00197681">
      <w:pPr>
        <w:ind w:left="720"/>
        <w:rPr>
          <w:rFonts w:ascii="Times New Roman" w:hAnsi="Times New Roman"/>
          <w:sz w:val="24"/>
          <w:szCs w:val="24"/>
          <w:lang w:val="de-DE"/>
        </w:rPr>
      </w:pPr>
    </w:p>
    <w:p w14:paraId="7BBCBD5C" w14:textId="77777777" w:rsidR="00197681" w:rsidRDefault="00197681" w:rsidP="00197681">
      <w:pPr>
        <w:ind w:left="720"/>
        <w:rPr>
          <w:rFonts w:ascii="Times New Roman" w:hAnsi="Times New Roman"/>
          <w:sz w:val="24"/>
          <w:szCs w:val="24"/>
          <w:lang w:val="de-DE"/>
        </w:rPr>
      </w:pPr>
    </w:p>
    <w:p w14:paraId="02D7AF69" w14:textId="77777777" w:rsidR="00197681" w:rsidRPr="00635301" w:rsidRDefault="00197681" w:rsidP="00197681">
      <w:pPr>
        <w:jc w:val="both"/>
        <w:rPr>
          <w:rFonts w:ascii="Times New Roman" w:hAnsi="Times New Roman"/>
          <w:sz w:val="24"/>
          <w:szCs w:val="24"/>
          <w:lang w:val="de-DE"/>
        </w:rPr>
      </w:pPr>
      <w:r w:rsidRPr="00301515">
        <w:rPr>
          <w:rFonts w:ascii="Times New Roman" w:hAnsi="Times New Roman"/>
          <w:sz w:val="24"/>
          <w:szCs w:val="24"/>
          <w:lang w:val="de-DE"/>
        </w:rPr>
        <w:t>Duke iu referuar karakterit praktik të lëndës</w:t>
      </w:r>
      <w:bookmarkStart w:id="0" w:name="_GoBack"/>
      <w:bookmarkEnd w:id="0"/>
      <w:r w:rsidRPr="00301515">
        <w:rPr>
          <w:rFonts w:ascii="Times New Roman" w:hAnsi="Times New Roman"/>
          <w:sz w:val="24"/>
          <w:szCs w:val="24"/>
          <w:lang w:val="de-DE"/>
        </w:rPr>
        <w:t xml:space="preserve">, gjatë vlerësimit të nxënësve duhet të vihet theksi te verifikimi i shkallës së arritjes së shprehive praktike. Shpesh mësuesit  për vlerësimin e shprehive apo aftësive praktike përdorin një listë të aftësive të veçanta që duhen vlerësuar. </w:t>
      </w:r>
      <w:r w:rsidRPr="00635301">
        <w:rPr>
          <w:rFonts w:ascii="Times New Roman" w:hAnsi="Times New Roman"/>
          <w:sz w:val="24"/>
          <w:szCs w:val="24"/>
          <w:lang w:val="de-DE"/>
        </w:rPr>
        <w:t>Vlerësimi i aftësive praktike kryhet përmes vëzhgimit të demonstrimit praktik me listë kontrolli (shih në fund te vlerësimi).</w:t>
      </w:r>
    </w:p>
    <w:sectPr w:rsidR="00197681" w:rsidRPr="00635301" w:rsidSect="007F1B42">
      <w:headerReference w:type="even" r:id="rId11"/>
      <w:headerReference w:type="default" r:id="rId12"/>
      <w:pgSz w:w="11907" w:h="16839" w:code="9"/>
      <w:pgMar w:top="1080" w:right="1080" w:bottom="1080" w:left="1080" w:header="0" w:footer="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E0A249" w14:textId="77777777" w:rsidR="00000000" w:rsidRDefault="007F1B42">
      <w:pPr>
        <w:spacing w:after="0" w:line="240" w:lineRule="auto"/>
      </w:pPr>
      <w:r>
        <w:separator/>
      </w:r>
    </w:p>
  </w:endnote>
  <w:endnote w:type="continuationSeparator" w:id="0">
    <w:p w14:paraId="7ACB2E0E" w14:textId="77777777" w:rsidR="00000000" w:rsidRDefault="007F1B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2A87" w:usb1="80000000" w:usb2="00000008" w:usb3="00000000" w:csb0="000001FF"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MS Mincho">
    <w:altName w:val="ＭＳ 明朝"/>
    <w:charset w:val="80"/>
    <w:family w:val="modern"/>
    <w:pitch w:val="fixed"/>
    <w:sig w:usb0="A00002BF" w:usb1="68C7FCFB" w:usb2="00000010" w:usb3="00000000" w:csb0="0002009F" w:csb1="00000000"/>
  </w:font>
  <w:font w:name="Calibri Light">
    <w:altName w:val="Arial"/>
    <w:charset w:val="EE"/>
    <w:family w:val="swiss"/>
    <w:pitch w:val="variable"/>
    <w:sig w:usb0="E0002AFF" w:usb1="C000247B"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F235D0" w14:textId="77777777" w:rsidR="00000000" w:rsidRDefault="007F1B42">
      <w:pPr>
        <w:spacing w:after="0" w:line="240" w:lineRule="auto"/>
      </w:pPr>
      <w:r>
        <w:separator/>
      </w:r>
    </w:p>
  </w:footnote>
  <w:footnote w:type="continuationSeparator" w:id="0">
    <w:p w14:paraId="497FFCE9" w14:textId="77777777" w:rsidR="00000000" w:rsidRDefault="007F1B42">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84D318" w14:textId="77777777" w:rsidR="00671D7D" w:rsidRPr="001F7801" w:rsidRDefault="00A83022" w:rsidP="00A3075B">
    <w:pPr>
      <w:pStyle w:val="Header"/>
      <w:jc w:val="right"/>
      <w:rPr>
        <w:sz w:val="28"/>
      </w:rPr>
    </w:pPr>
    <w:r w:rsidRPr="001F7801">
      <w:rPr>
        <w:sz w:val="28"/>
      </w:rPr>
      <w:t>Aftësim teknologjik 6</w:t>
    </w:r>
  </w:p>
  <w:p w14:paraId="04A31CA2" w14:textId="77777777" w:rsidR="00671D7D" w:rsidRDefault="007F1B42" w:rsidP="00A3075B">
    <w:pPr>
      <w:pStyle w:val="Header"/>
      <w:jc w:val="right"/>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BA26AB" w14:textId="77777777" w:rsidR="00671D7D" w:rsidRPr="001F7801" w:rsidRDefault="00A83022">
    <w:pPr>
      <w:pStyle w:val="Header"/>
      <w:rPr>
        <w:sz w:val="28"/>
      </w:rPr>
    </w:pPr>
    <w:r>
      <w:rPr>
        <w:sz w:val="24"/>
      </w:rPr>
      <w:tab/>
    </w:r>
    <w:r>
      <w:rPr>
        <w:sz w:val="24"/>
      </w:rPr>
      <w:tab/>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07963"/>
    <w:multiLevelType w:val="hybridMultilevel"/>
    <w:tmpl w:val="30CA2B0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18F5307C"/>
    <w:multiLevelType w:val="hybridMultilevel"/>
    <w:tmpl w:val="9304A28C"/>
    <w:lvl w:ilvl="0" w:tplc="04090005">
      <w:start w:val="1"/>
      <w:numFmt w:val="bullet"/>
      <w:lvlText w:val=""/>
      <w:lvlJc w:val="left"/>
      <w:pPr>
        <w:ind w:left="360" w:hanging="360"/>
      </w:pPr>
      <w:rPr>
        <w:rFonts w:ascii="Wingdings" w:hAnsi="Wingdings" w:hint="default"/>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2">
    <w:nsid w:val="2AFB2D11"/>
    <w:multiLevelType w:val="hybridMultilevel"/>
    <w:tmpl w:val="2744A156"/>
    <w:lvl w:ilvl="0" w:tplc="041C0001">
      <w:start w:val="1"/>
      <w:numFmt w:val="bullet"/>
      <w:lvlText w:val=""/>
      <w:lvlJc w:val="left"/>
      <w:pPr>
        <w:ind w:left="720" w:hanging="360"/>
      </w:pPr>
      <w:rPr>
        <w:rFonts w:ascii="Symbol" w:hAnsi="Symbol" w:hint="default"/>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3">
    <w:nsid w:val="312F1DEF"/>
    <w:multiLevelType w:val="hybridMultilevel"/>
    <w:tmpl w:val="165A017C"/>
    <w:lvl w:ilvl="0" w:tplc="041C0001">
      <w:start w:val="1"/>
      <w:numFmt w:val="bullet"/>
      <w:lvlText w:val=""/>
      <w:lvlJc w:val="left"/>
      <w:pPr>
        <w:ind w:left="720" w:hanging="360"/>
      </w:pPr>
      <w:rPr>
        <w:rFonts w:ascii="Symbol" w:hAnsi="Symbol" w:hint="default"/>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4">
    <w:nsid w:val="380F66B3"/>
    <w:multiLevelType w:val="hybridMultilevel"/>
    <w:tmpl w:val="6DE675BC"/>
    <w:lvl w:ilvl="0" w:tplc="04090005">
      <w:start w:val="1"/>
      <w:numFmt w:val="bullet"/>
      <w:lvlText w:val=""/>
      <w:lvlJc w:val="left"/>
      <w:pPr>
        <w:ind w:left="360" w:hanging="360"/>
      </w:pPr>
      <w:rPr>
        <w:rFonts w:ascii="Wingdings" w:hAnsi="Wingdings" w:hint="default"/>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5">
    <w:nsid w:val="4861018F"/>
    <w:multiLevelType w:val="hybridMultilevel"/>
    <w:tmpl w:val="FAFC413C"/>
    <w:lvl w:ilvl="0" w:tplc="04090005">
      <w:start w:val="1"/>
      <w:numFmt w:val="bullet"/>
      <w:lvlText w:val=""/>
      <w:lvlJc w:val="left"/>
      <w:pPr>
        <w:ind w:left="360" w:hanging="360"/>
      </w:pPr>
      <w:rPr>
        <w:rFonts w:ascii="Wingdings" w:hAnsi="Wingdings" w:hint="default"/>
      </w:rPr>
    </w:lvl>
    <w:lvl w:ilvl="1" w:tplc="041C0003" w:tentative="1">
      <w:start w:val="1"/>
      <w:numFmt w:val="bullet"/>
      <w:lvlText w:val="o"/>
      <w:lvlJc w:val="left"/>
      <w:pPr>
        <w:ind w:left="3501" w:hanging="360"/>
      </w:pPr>
      <w:rPr>
        <w:rFonts w:ascii="Courier New" w:hAnsi="Courier New" w:cs="Courier New" w:hint="default"/>
      </w:rPr>
    </w:lvl>
    <w:lvl w:ilvl="2" w:tplc="041C0005" w:tentative="1">
      <w:start w:val="1"/>
      <w:numFmt w:val="bullet"/>
      <w:lvlText w:val=""/>
      <w:lvlJc w:val="left"/>
      <w:pPr>
        <w:ind w:left="4221" w:hanging="360"/>
      </w:pPr>
      <w:rPr>
        <w:rFonts w:ascii="Wingdings" w:hAnsi="Wingdings" w:hint="default"/>
      </w:rPr>
    </w:lvl>
    <w:lvl w:ilvl="3" w:tplc="041C0001" w:tentative="1">
      <w:start w:val="1"/>
      <w:numFmt w:val="bullet"/>
      <w:lvlText w:val=""/>
      <w:lvlJc w:val="left"/>
      <w:pPr>
        <w:ind w:left="4941" w:hanging="360"/>
      </w:pPr>
      <w:rPr>
        <w:rFonts w:ascii="Symbol" w:hAnsi="Symbol" w:hint="default"/>
      </w:rPr>
    </w:lvl>
    <w:lvl w:ilvl="4" w:tplc="041C0003" w:tentative="1">
      <w:start w:val="1"/>
      <w:numFmt w:val="bullet"/>
      <w:lvlText w:val="o"/>
      <w:lvlJc w:val="left"/>
      <w:pPr>
        <w:ind w:left="5661" w:hanging="360"/>
      </w:pPr>
      <w:rPr>
        <w:rFonts w:ascii="Courier New" w:hAnsi="Courier New" w:cs="Courier New" w:hint="default"/>
      </w:rPr>
    </w:lvl>
    <w:lvl w:ilvl="5" w:tplc="041C0005" w:tentative="1">
      <w:start w:val="1"/>
      <w:numFmt w:val="bullet"/>
      <w:lvlText w:val=""/>
      <w:lvlJc w:val="left"/>
      <w:pPr>
        <w:ind w:left="6381" w:hanging="360"/>
      </w:pPr>
      <w:rPr>
        <w:rFonts w:ascii="Wingdings" w:hAnsi="Wingdings" w:hint="default"/>
      </w:rPr>
    </w:lvl>
    <w:lvl w:ilvl="6" w:tplc="041C0001" w:tentative="1">
      <w:start w:val="1"/>
      <w:numFmt w:val="bullet"/>
      <w:lvlText w:val=""/>
      <w:lvlJc w:val="left"/>
      <w:pPr>
        <w:ind w:left="7101" w:hanging="360"/>
      </w:pPr>
      <w:rPr>
        <w:rFonts w:ascii="Symbol" w:hAnsi="Symbol" w:hint="default"/>
      </w:rPr>
    </w:lvl>
    <w:lvl w:ilvl="7" w:tplc="041C0003" w:tentative="1">
      <w:start w:val="1"/>
      <w:numFmt w:val="bullet"/>
      <w:lvlText w:val="o"/>
      <w:lvlJc w:val="left"/>
      <w:pPr>
        <w:ind w:left="7821" w:hanging="360"/>
      </w:pPr>
      <w:rPr>
        <w:rFonts w:ascii="Courier New" w:hAnsi="Courier New" w:cs="Courier New" w:hint="default"/>
      </w:rPr>
    </w:lvl>
    <w:lvl w:ilvl="8" w:tplc="041C0005" w:tentative="1">
      <w:start w:val="1"/>
      <w:numFmt w:val="bullet"/>
      <w:lvlText w:val=""/>
      <w:lvlJc w:val="left"/>
      <w:pPr>
        <w:ind w:left="8541" w:hanging="360"/>
      </w:pPr>
      <w:rPr>
        <w:rFonts w:ascii="Wingdings" w:hAnsi="Wingdings" w:hint="default"/>
      </w:rPr>
    </w:lvl>
  </w:abstractNum>
  <w:abstractNum w:abstractNumId="6">
    <w:nsid w:val="4EDC0860"/>
    <w:multiLevelType w:val="hybridMultilevel"/>
    <w:tmpl w:val="112E8D00"/>
    <w:lvl w:ilvl="0" w:tplc="04090005">
      <w:start w:val="1"/>
      <w:numFmt w:val="bullet"/>
      <w:lvlText w:val=""/>
      <w:lvlJc w:val="left"/>
      <w:pPr>
        <w:ind w:left="360" w:hanging="360"/>
      </w:pPr>
      <w:rPr>
        <w:rFonts w:ascii="Wingdings" w:hAnsi="Wingdings" w:hint="default"/>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7">
    <w:nsid w:val="518472C3"/>
    <w:multiLevelType w:val="hybridMultilevel"/>
    <w:tmpl w:val="F22E7B30"/>
    <w:lvl w:ilvl="0" w:tplc="04090005">
      <w:start w:val="1"/>
      <w:numFmt w:val="bullet"/>
      <w:lvlText w:val=""/>
      <w:lvlJc w:val="left"/>
      <w:pPr>
        <w:ind w:left="360" w:hanging="360"/>
      </w:pPr>
      <w:rPr>
        <w:rFonts w:ascii="Wingdings" w:hAnsi="Wingdings" w:hint="default"/>
      </w:rPr>
    </w:lvl>
    <w:lvl w:ilvl="1" w:tplc="041C0003" w:tentative="1">
      <w:start w:val="1"/>
      <w:numFmt w:val="bullet"/>
      <w:lvlText w:val="o"/>
      <w:lvlJc w:val="left"/>
      <w:pPr>
        <w:ind w:left="1080" w:hanging="360"/>
      </w:pPr>
      <w:rPr>
        <w:rFonts w:ascii="Courier New" w:hAnsi="Courier New" w:cs="Courier New" w:hint="default"/>
      </w:rPr>
    </w:lvl>
    <w:lvl w:ilvl="2" w:tplc="041C0005" w:tentative="1">
      <w:start w:val="1"/>
      <w:numFmt w:val="bullet"/>
      <w:lvlText w:val=""/>
      <w:lvlJc w:val="left"/>
      <w:pPr>
        <w:ind w:left="1800" w:hanging="360"/>
      </w:pPr>
      <w:rPr>
        <w:rFonts w:ascii="Wingdings" w:hAnsi="Wingdings" w:hint="default"/>
      </w:rPr>
    </w:lvl>
    <w:lvl w:ilvl="3" w:tplc="041C0001" w:tentative="1">
      <w:start w:val="1"/>
      <w:numFmt w:val="bullet"/>
      <w:lvlText w:val=""/>
      <w:lvlJc w:val="left"/>
      <w:pPr>
        <w:ind w:left="2520" w:hanging="360"/>
      </w:pPr>
      <w:rPr>
        <w:rFonts w:ascii="Symbol" w:hAnsi="Symbol" w:hint="default"/>
      </w:rPr>
    </w:lvl>
    <w:lvl w:ilvl="4" w:tplc="041C0003" w:tentative="1">
      <w:start w:val="1"/>
      <w:numFmt w:val="bullet"/>
      <w:lvlText w:val="o"/>
      <w:lvlJc w:val="left"/>
      <w:pPr>
        <w:ind w:left="3240" w:hanging="360"/>
      </w:pPr>
      <w:rPr>
        <w:rFonts w:ascii="Courier New" w:hAnsi="Courier New" w:cs="Courier New" w:hint="default"/>
      </w:rPr>
    </w:lvl>
    <w:lvl w:ilvl="5" w:tplc="041C0005" w:tentative="1">
      <w:start w:val="1"/>
      <w:numFmt w:val="bullet"/>
      <w:lvlText w:val=""/>
      <w:lvlJc w:val="left"/>
      <w:pPr>
        <w:ind w:left="3960" w:hanging="360"/>
      </w:pPr>
      <w:rPr>
        <w:rFonts w:ascii="Wingdings" w:hAnsi="Wingdings" w:hint="default"/>
      </w:rPr>
    </w:lvl>
    <w:lvl w:ilvl="6" w:tplc="041C0001" w:tentative="1">
      <w:start w:val="1"/>
      <w:numFmt w:val="bullet"/>
      <w:lvlText w:val=""/>
      <w:lvlJc w:val="left"/>
      <w:pPr>
        <w:ind w:left="4680" w:hanging="360"/>
      </w:pPr>
      <w:rPr>
        <w:rFonts w:ascii="Symbol" w:hAnsi="Symbol" w:hint="default"/>
      </w:rPr>
    </w:lvl>
    <w:lvl w:ilvl="7" w:tplc="041C0003" w:tentative="1">
      <w:start w:val="1"/>
      <w:numFmt w:val="bullet"/>
      <w:lvlText w:val="o"/>
      <w:lvlJc w:val="left"/>
      <w:pPr>
        <w:ind w:left="5400" w:hanging="360"/>
      </w:pPr>
      <w:rPr>
        <w:rFonts w:ascii="Courier New" w:hAnsi="Courier New" w:cs="Courier New" w:hint="default"/>
      </w:rPr>
    </w:lvl>
    <w:lvl w:ilvl="8" w:tplc="041C0005" w:tentative="1">
      <w:start w:val="1"/>
      <w:numFmt w:val="bullet"/>
      <w:lvlText w:val=""/>
      <w:lvlJc w:val="left"/>
      <w:pPr>
        <w:ind w:left="6120" w:hanging="360"/>
      </w:pPr>
      <w:rPr>
        <w:rFonts w:ascii="Wingdings" w:hAnsi="Wingdings" w:hint="default"/>
      </w:rPr>
    </w:lvl>
  </w:abstractNum>
  <w:abstractNum w:abstractNumId="8">
    <w:nsid w:val="67ED4D31"/>
    <w:multiLevelType w:val="hybridMultilevel"/>
    <w:tmpl w:val="16EA6658"/>
    <w:lvl w:ilvl="0" w:tplc="0409000D">
      <w:start w:val="1"/>
      <w:numFmt w:val="bullet"/>
      <w:lvlText w:val=""/>
      <w:lvlJc w:val="left"/>
      <w:pPr>
        <w:ind w:left="2781" w:hanging="360"/>
      </w:pPr>
      <w:rPr>
        <w:rFonts w:ascii="Wingdings" w:hAnsi="Wingdings" w:hint="default"/>
      </w:rPr>
    </w:lvl>
    <w:lvl w:ilvl="1" w:tplc="041C0003" w:tentative="1">
      <w:start w:val="1"/>
      <w:numFmt w:val="bullet"/>
      <w:lvlText w:val="o"/>
      <w:lvlJc w:val="left"/>
      <w:pPr>
        <w:ind w:left="3501" w:hanging="360"/>
      </w:pPr>
      <w:rPr>
        <w:rFonts w:ascii="Courier New" w:hAnsi="Courier New" w:cs="Courier New" w:hint="default"/>
      </w:rPr>
    </w:lvl>
    <w:lvl w:ilvl="2" w:tplc="041C0005" w:tentative="1">
      <w:start w:val="1"/>
      <w:numFmt w:val="bullet"/>
      <w:lvlText w:val=""/>
      <w:lvlJc w:val="left"/>
      <w:pPr>
        <w:ind w:left="4221" w:hanging="360"/>
      </w:pPr>
      <w:rPr>
        <w:rFonts w:ascii="Wingdings" w:hAnsi="Wingdings" w:hint="default"/>
      </w:rPr>
    </w:lvl>
    <w:lvl w:ilvl="3" w:tplc="041C0001" w:tentative="1">
      <w:start w:val="1"/>
      <w:numFmt w:val="bullet"/>
      <w:lvlText w:val=""/>
      <w:lvlJc w:val="left"/>
      <w:pPr>
        <w:ind w:left="4941" w:hanging="360"/>
      </w:pPr>
      <w:rPr>
        <w:rFonts w:ascii="Symbol" w:hAnsi="Symbol" w:hint="default"/>
      </w:rPr>
    </w:lvl>
    <w:lvl w:ilvl="4" w:tplc="041C0003" w:tentative="1">
      <w:start w:val="1"/>
      <w:numFmt w:val="bullet"/>
      <w:lvlText w:val="o"/>
      <w:lvlJc w:val="left"/>
      <w:pPr>
        <w:ind w:left="5661" w:hanging="360"/>
      </w:pPr>
      <w:rPr>
        <w:rFonts w:ascii="Courier New" w:hAnsi="Courier New" w:cs="Courier New" w:hint="default"/>
      </w:rPr>
    </w:lvl>
    <w:lvl w:ilvl="5" w:tplc="041C0005" w:tentative="1">
      <w:start w:val="1"/>
      <w:numFmt w:val="bullet"/>
      <w:lvlText w:val=""/>
      <w:lvlJc w:val="left"/>
      <w:pPr>
        <w:ind w:left="6381" w:hanging="360"/>
      </w:pPr>
      <w:rPr>
        <w:rFonts w:ascii="Wingdings" w:hAnsi="Wingdings" w:hint="default"/>
      </w:rPr>
    </w:lvl>
    <w:lvl w:ilvl="6" w:tplc="041C0001" w:tentative="1">
      <w:start w:val="1"/>
      <w:numFmt w:val="bullet"/>
      <w:lvlText w:val=""/>
      <w:lvlJc w:val="left"/>
      <w:pPr>
        <w:ind w:left="7101" w:hanging="360"/>
      </w:pPr>
      <w:rPr>
        <w:rFonts w:ascii="Symbol" w:hAnsi="Symbol" w:hint="default"/>
      </w:rPr>
    </w:lvl>
    <w:lvl w:ilvl="7" w:tplc="041C0003" w:tentative="1">
      <w:start w:val="1"/>
      <w:numFmt w:val="bullet"/>
      <w:lvlText w:val="o"/>
      <w:lvlJc w:val="left"/>
      <w:pPr>
        <w:ind w:left="7821" w:hanging="360"/>
      </w:pPr>
      <w:rPr>
        <w:rFonts w:ascii="Courier New" w:hAnsi="Courier New" w:cs="Courier New" w:hint="default"/>
      </w:rPr>
    </w:lvl>
    <w:lvl w:ilvl="8" w:tplc="041C0005" w:tentative="1">
      <w:start w:val="1"/>
      <w:numFmt w:val="bullet"/>
      <w:lvlText w:val=""/>
      <w:lvlJc w:val="left"/>
      <w:pPr>
        <w:ind w:left="8541" w:hanging="360"/>
      </w:pPr>
      <w:rPr>
        <w:rFonts w:ascii="Wingdings" w:hAnsi="Wingdings" w:hint="default"/>
      </w:rPr>
    </w:lvl>
  </w:abstractNum>
  <w:abstractNum w:abstractNumId="9">
    <w:nsid w:val="694250BF"/>
    <w:multiLevelType w:val="hybridMultilevel"/>
    <w:tmpl w:val="FD9A97BC"/>
    <w:lvl w:ilvl="0" w:tplc="04090005">
      <w:start w:val="1"/>
      <w:numFmt w:val="bullet"/>
      <w:lvlText w:val=""/>
      <w:lvlJc w:val="left"/>
      <w:pPr>
        <w:ind w:left="360" w:hanging="360"/>
      </w:pPr>
      <w:rPr>
        <w:rFonts w:ascii="Wingdings" w:hAnsi="Wingdings" w:hint="default"/>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10">
    <w:nsid w:val="6B724546"/>
    <w:multiLevelType w:val="hybridMultilevel"/>
    <w:tmpl w:val="9E3A8FCA"/>
    <w:lvl w:ilvl="0" w:tplc="90CECC6A">
      <w:start w:val="1"/>
      <w:numFmt w:val="decimal"/>
      <w:lvlText w:val="%1."/>
      <w:lvlJc w:val="left"/>
      <w:pPr>
        <w:ind w:left="180" w:hanging="360"/>
      </w:pPr>
      <w:rPr>
        <w:rFonts w:hint="default"/>
      </w:rPr>
    </w:lvl>
    <w:lvl w:ilvl="1" w:tplc="04090003" w:tentative="1">
      <w:start w:val="1"/>
      <w:numFmt w:val="lowerLetter"/>
      <w:lvlText w:val="%2."/>
      <w:lvlJc w:val="left"/>
      <w:pPr>
        <w:ind w:left="900" w:hanging="360"/>
      </w:pPr>
    </w:lvl>
    <w:lvl w:ilvl="2" w:tplc="04090005" w:tentative="1">
      <w:start w:val="1"/>
      <w:numFmt w:val="lowerRoman"/>
      <w:lvlText w:val="%3."/>
      <w:lvlJc w:val="right"/>
      <w:pPr>
        <w:ind w:left="1620" w:hanging="180"/>
      </w:pPr>
    </w:lvl>
    <w:lvl w:ilvl="3" w:tplc="04090001" w:tentative="1">
      <w:start w:val="1"/>
      <w:numFmt w:val="decimal"/>
      <w:lvlText w:val="%4."/>
      <w:lvlJc w:val="left"/>
      <w:pPr>
        <w:ind w:left="2340" w:hanging="360"/>
      </w:pPr>
    </w:lvl>
    <w:lvl w:ilvl="4" w:tplc="04090003" w:tentative="1">
      <w:start w:val="1"/>
      <w:numFmt w:val="lowerLetter"/>
      <w:lvlText w:val="%5."/>
      <w:lvlJc w:val="left"/>
      <w:pPr>
        <w:ind w:left="3060" w:hanging="360"/>
      </w:pPr>
    </w:lvl>
    <w:lvl w:ilvl="5" w:tplc="04090005" w:tentative="1">
      <w:start w:val="1"/>
      <w:numFmt w:val="lowerRoman"/>
      <w:lvlText w:val="%6."/>
      <w:lvlJc w:val="right"/>
      <w:pPr>
        <w:ind w:left="3780" w:hanging="180"/>
      </w:pPr>
    </w:lvl>
    <w:lvl w:ilvl="6" w:tplc="04090001" w:tentative="1">
      <w:start w:val="1"/>
      <w:numFmt w:val="decimal"/>
      <w:lvlText w:val="%7."/>
      <w:lvlJc w:val="left"/>
      <w:pPr>
        <w:ind w:left="4500" w:hanging="360"/>
      </w:pPr>
    </w:lvl>
    <w:lvl w:ilvl="7" w:tplc="04090003" w:tentative="1">
      <w:start w:val="1"/>
      <w:numFmt w:val="lowerLetter"/>
      <w:lvlText w:val="%8."/>
      <w:lvlJc w:val="left"/>
      <w:pPr>
        <w:ind w:left="5220" w:hanging="360"/>
      </w:pPr>
    </w:lvl>
    <w:lvl w:ilvl="8" w:tplc="04090005" w:tentative="1">
      <w:start w:val="1"/>
      <w:numFmt w:val="lowerRoman"/>
      <w:lvlText w:val="%9."/>
      <w:lvlJc w:val="right"/>
      <w:pPr>
        <w:ind w:left="5940" w:hanging="180"/>
      </w:pPr>
    </w:lvl>
  </w:abstractNum>
  <w:abstractNum w:abstractNumId="11">
    <w:nsid w:val="75CC6ACA"/>
    <w:multiLevelType w:val="hybridMultilevel"/>
    <w:tmpl w:val="422AB4A0"/>
    <w:lvl w:ilvl="0" w:tplc="04090005">
      <w:start w:val="1"/>
      <w:numFmt w:val="bullet"/>
      <w:lvlText w:val=""/>
      <w:lvlJc w:val="left"/>
      <w:pPr>
        <w:ind w:left="360" w:hanging="360"/>
      </w:pPr>
      <w:rPr>
        <w:rFonts w:ascii="Wingdings" w:hAnsi="Wingdings" w:hint="default"/>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12">
    <w:nsid w:val="77943D88"/>
    <w:multiLevelType w:val="hybridMultilevel"/>
    <w:tmpl w:val="B43E2AA8"/>
    <w:lvl w:ilvl="0" w:tplc="04090005">
      <w:start w:val="1"/>
      <w:numFmt w:val="bullet"/>
      <w:lvlText w:val=""/>
      <w:lvlJc w:val="left"/>
      <w:pPr>
        <w:ind w:left="360" w:hanging="360"/>
      </w:pPr>
      <w:rPr>
        <w:rFonts w:ascii="Wingdings" w:hAnsi="Wingdings" w:hint="default"/>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13">
    <w:nsid w:val="797F4261"/>
    <w:multiLevelType w:val="hybridMultilevel"/>
    <w:tmpl w:val="719A82CA"/>
    <w:lvl w:ilvl="0" w:tplc="62B8B610">
      <w:start w:val="1"/>
      <w:numFmt w:val="bullet"/>
      <w:lvlText w:val=""/>
      <w:lvlJc w:val="left"/>
      <w:pPr>
        <w:ind w:left="1260" w:hanging="360"/>
      </w:pPr>
      <w:rPr>
        <w:rFonts w:ascii="Symbol" w:hAnsi="Symbol" w:hint="default"/>
      </w:rPr>
    </w:lvl>
    <w:lvl w:ilvl="1" w:tplc="041C0003" w:tentative="1">
      <w:start w:val="1"/>
      <w:numFmt w:val="bullet"/>
      <w:lvlText w:val="o"/>
      <w:lvlJc w:val="left"/>
      <w:pPr>
        <w:ind w:left="1980" w:hanging="360"/>
      </w:pPr>
      <w:rPr>
        <w:rFonts w:ascii="Courier New" w:hAnsi="Courier New" w:cs="Courier New" w:hint="default"/>
      </w:rPr>
    </w:lvl>
    <w:lvl w:ilvl="2" w:tplc="041C0005" w:tentative="1">
      <w:start w:val="1"/>
      <w:numFmt w:val="bullet"/>
      <w:lvlText w:val=""/>
      <w:lvlJc w:val="left"/>
      <w:pPr>
        <w:ind w:left="2700" w:hanging="360"/>
      </w:pPr>
      <w:rPr>
        <w:rFonts w:ascii="Wingdings" w:hAnsi="Wingdings" w:hint="default"/>
      </w:rPr>
    </w:lvl>
    <w:lvl w:ilvl="3" w:tplc="041C0001" w:tentative="1">
      <w:start w:val="1"/>
      <w:numFmt w:val="bullet"/>
      <w:lvlText w:val=""/>
      <w:lvlJc w:val="left"/>
      <w:pPr>
        <w:ind w:left="3420" w:hanging="360"/>
      </w:pPr>
      <w:rPr>
        <w:rFonts w:ascii="Symbol" w:hAnsi="Symbol" w:hint="default"/>
      </w:rPr>
    </w:lvl>
    <w:lvl w:ilvl="4" w:tplc="041C0003" w:tentative="1">
      <w:start w:val="1"/>
      <w:numFmt w:val="bullet"/>
      <w:lvlText w:val="o"/>
      <w:lvlJc w:val="left"/>
      <w:pPr>
        <w:ind w:left="4140" w:hanging="360"/>
      </w:pPr>
      <w:rPr>
        <w:rFonts w:ascii="Courier New" w:hAnsi="Courier New" w:cs="Courier New" w:hint="default"/>
      </w:rPr>
    </w:lvl>
    <w:lvl w:ilvl="5" w:tplc="041C0005" w:tentative="1">
      <w:start w:val="1"/>
      <w:numFmt w:val="bullet"/>
      <w:lvlText w:val=""/>
      <w:lvlJc w:val="left"/>
      <w:pPr>
        <w:ind w:left="4860" w:hanging="360"/>
      </w:pPr>
      <w:rPr>
        <w:rFonts w:ascii="Wingdings" w:hAnsi="Wingdings" w:hint="default"/>
      </w:rPr>
    </w:lvl>
    <w:lvl w:ilvl="6" w:tplc="041C0001" w:tentative="1">
      <w:start w:val="1"/>
      <w:numFmt w:val="bullet"/>
      <w:lvlText w:val=""/>
      <w:lvlJc w:val="left"/>
      <w:pPr>
        <w:ind w:left="5580" w:hanging="360"/>
      </w:pPr>
      <w:rPr>
        <w:rFonts w:ascii="Symbol" w:hAnsi="Symbol" w:hint="default"/>
      </w:rPr>
    </w:lvl>
    <w:lvl w:ilvl="7" w:tplc="041C0003" w:tentative="1">
      <w:start w:val="1"/>
      <w:numFmt w:val="bullet"/>
      <w:lvlText w:val="o"/>
      <w:lvlJc w:val="left"/>
      <w:pPr>
        <w:ind w:left="6300" w:hanging="360"/>
      </w:pPr>
      <w:rPr>
        <w:rFonts w:ascii="Courier New" w:hAnsi="Courier New" w:cs="Courier New" w:hint="default"/>
      </w:rPr>
    </w:lvl>
    <w:lvl w:ilvl="8" w:tplc="041C0005" w:tentative="1">
      <w:start w:val="1"/>
      <w:numFmt w:val="bullet"/>
      <w:lvlText w:val=""/>
      <w:lvlJc w:val="left"/>
      <w:pPr>
        <w:ind w:left="7020" w:hanging="360"/>
      </w:pPr>
      <w:rPr>
        <w:rFonts w:ascii="Wingdings" w:hAnsi="Wingdings" w:hint="default"/>
      </w:rPr>
    </w:lvl>
  </w:abstractNum>
  <w:abstractNum w:abstractNumId="14">
    <w:nsid w:val="7D282BF0"/>
    <w:multiLevelType w:val="hybridMultilevel"/>
    <w:tmpl w:val="A4C8FCFE"/>
    <w:lvl w:ilvl="0" w:tplc="04090005">
      <w:start w:val="1"/>
      <w:numFmt w:val="bullet"/>
      <w:lvlText w:val=""/>
      <w:lvlJc w:val="left"/>
      <w:pPr>
        <w:ind w:left="360" w:hanging="360"/>
      </w:pPr>
      <w:rPr>
        <w:rFonts w:ascii="Wingdings" w:hAnsi="Wingdings" w:hint="default"/>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7"/>
  </w:num>
  <w:num w:numId="4">
    <w:abstractNumId w:val="1"/>
  </w:num>
  <w:num w:numId="5">
    <w:abstractNumId w:val="5"/>
  </w:num>
  <w:num w:numId="6">
    <w:abstractNumId w:val="4"/>
  </w:num>
  <w:num w:numId="7">
    <w:abstractNumId w:val="14"/>
  </w:num>
  <w:num w:numId="8">
    <w:abstractNumId w:val="2"/>
  </w:num>
  <w:num w:numId="9">
    <w:abstractNumId w:val="3"/>
  </w:num>
  <w:num w:numId="10">
    <w:abstractNumId w:val="13"/>
  </w:num>
  <w:num w:numId="11">
    <w:abstractNumId w:val="0"/>
  </w:num>
  <w:num w:numId="12">
    <w:abstractNumId w:val="12"/>
  </w:num>
  <w:num w:numId="13">
    <w:abstractNumId w:val="11"/>
  </w:num>
  <w:num w:numId="14">
    <w:abstractNumId w:val="9"/>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hideSpellingErrors/>
  <w:proofState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3022"/>
    <w:rsid w:val="00036375"/>
    <w:rsid w:val="00197681"/>
    <w:rsid w:val="00632BA5"/>
    <w:rsid w:val="007F1B42"/>
    <w:rsid w:val="00A83022"/>
    <w:rsid w:val="00AC4CD6"/>
    <w:rsid w:val="00B80C9A"/>
    <w:rsid w:val="00C23EEB"/>
    <w:rsid w:val="00EF643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69"/>
    <o:shapelayout v:ext="edit">
      <o:idmap v:ext="edit" data="1"/>
      <o:rules v:ext="edit">
        <o:r id="V:Rule1" type="connector" idref="#_x0000_s1045"/>
        <o:r id="V:Rule2" type="connector" idref="#_x0000_s1039"/>
        <o:r id="V:Rule3" type="connector" idref="#_x0000_s1040"/>
        <o:r id="V:Rule4" type="connector" idref="#_x0000_s1046"/>
        <o:r id="V:Rule5" type="connector" idref="#_x0000_s1043"/>
        <o:r id="V:Rule6" type="connector" idref="#_x0000_s1041"/>
        <o:r id="V:Rule7" type="connector" idref="#_x0000_s1042"/>
        <o:r id="V:Rule8" type="connector" idref="#_x0000_s1044"/>
        <o:r id="V:Rule9" type="connector" idref="#_x0000_s1067"/>
        <o:r id="V:Rule10" type="connector" idref="#_x0000_s1061"/>
        <o:r id="V:Rule11" type="connector" idref="#_x0000_s1062"/>
        <o:r id="V:Rule12" type="connector" idref="#_x0000_s1068"/>
        <o:r id="V:Rule13" type="connector" idref="#_x0000_s1065"/>
        <o:r id="V:Rule14" type="connector" idref="#_x0000_s1063"/>
        <o:r id="V:Rule15" type="connector" idref="#_x0000_s1064"/>
        <o:r id="V:Rule16" type="connector" idref="#_x0000_s1066"/>
      </o:rules>
    </o:shapelayout>
  </w:shapeDefaults>
  <w:decimalSymbol w:val="."/>
  <w:listSeparator w:val=","/>
  <w14:docId w14:val="57366DAF"/>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3022"/>
    <w:pPr>
      <w:spacing w:after="200" w:line="276" w:lineRule="auto"/>
    </w:pPr>
    <w:rPr>
      <w:rFonts w:ascii="Calibri" w:eastAsia="MS Mincho" w:hAnsi="Calibri" w:cs="Times New Roman"/>
      <w:sz w:val="22"/>
      <w:szCs w:val="22"/>
      <w:lang w:val="it-IT"/>
    </w:rPr>
  </w:style>
  <w:style w:type="paragraph" w:styleId="Heading1">
    <w:name w:val="heading 1"/>
    <w:basedOn w:val="Normal"/>
    <w:next w:val="Normal"/>
    <w:link w:val="Heading1Char"/>
    <w:uiPriority w:val="9"/>
    <w:qFormat/>
    <w:rsid w:val="00A83022"/>
    <w:pPr>
      <w:keepNext/>
      <w:spacing w:before="240" w:after="60"/>
      <w:outlineLvl w:val="0"/>
    </w:pPr>
    <w:rPr>
      <w:rFonts w:ascii="Calibri Light" w:eastAsia="Times New Roman" w:hAnsi="Calibri Light"/>
      <w:b/>
      <w:bCs/>
      <w:kern w:val="32"/>
      <w:sz w:val="32"/>
      <w:szCs w:val="32"/>
      <w:lang w:eastAsia="x-none"/>
    </w:rPr>
  </w:style>
  <w:style w:type="paragraph" w:styleId="Heading2">
    <w:name w:val="heading 2"/>
    <w:basedOn w:val="Normal"/>
    <w:next w:val="Normal"/>
    <w:link w:val="Heading2Char"/>
    <w:uiPriority w:val="9"/>
    <w:unhideWhenUsed/>
    <w:qFormat/>
    <w:rsid w:val="00A83022"/>
    <w:pPr>
      <w:keepNext/>
      <w:keepLines/>
      <w:spacing w:before="200" w:after="0"/>
      <w:outlineLvl w:val="1"/>
    </w:pPr>
    <w:rPr>
      <w:rFonts w:ascii="Cambria" w:eastAsia="Times New Roman" w:hAnsi="Cambria"/>
      <w:b/>
      <w:bCs/>
      <w:color w:val="4F81BD"/>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83022"/>
    <w:rPr>
      <w:rFonts w:ascii="Calibri Light" w:eastAsia="Times New Roman" w:hAnsi="Calibri Light" w:cs="Times New Roman"/>
      <w:b/>
      <w:bCs/>
      <w:kern w:val="32"/>
      <w:sz w:val="32"/>
      <w:szCs w:val="32"/>
      <w:lang w:val="it-IT" w:eastAsia="x-none"/>
    </w:rPr>
  </w:style>
  <w:style w:type="character" w:customStyle="1" w:styleId="Heading2Char">
    <w:name w:val="Heading 2 Char"/>
    <w:basedOn w:val="DefaultParagraphFont"/>
    <w:link w:val="Heading2"/>
    <w:uiPriority w:val="9"/>
    <w:rsid w:val="00A83022"/>
    <w:rPr>
      <w:rFonts w:ascii="Cambria" w:eastAsia="Times New Roman" w:hAnsi="Cambria" w:cs="Times New Roman"/>
      <w:b/>
      <w:bCs/>
      <w:color w:val="4F81BD"/>
      <w:sz w:val="26"/>
      <w:szCs w:val="26"/>
      <w:lang w:val="x-none" w:eastAsia="x-none"/>
    </w:rPr>
  </w:style>
  <w:style w:type="paragraph" w:styleId="ListParagraph">
    <w:name w:val="List Paragraph"/>
    <w:basedOn w:val="Normal"/>
    <w:uiPriority w:val="34"/>
    <w:qFormat/>
    <w:rsid w:val="00A83022"/>
    <w:pPr>
      <w:ind w:left="720"/>
      <w:contextualSpacing/>
    </w:pPr>
  </w:style>
  <w:style w:type="paragraph" w:styleId="NoSpacing">
    <w:name w:val="No Spacing"/>
    <w:link w:val="NoSpacingChar"/>
    <w:qFormat/>
    <w:rsid w:val="00A83022"/>
    <w:rPr>
      <w:rFonts w:ascii="Calibri" w:eastAsia="MS Mincho" w:hAnsi="Calibri" w:cs="Times New Roman"/>
      <w:sz w:val="22"/>
      <w:szCs w:val="22"/>
      <w:lang w:val="it-IT"/>
    </w:rPr>
  </w:style>
  <w:style w:type="character" w:styleId="Strong">
    <w:name w:val="Strong"/>
    <w:uiPriority w:val="22"/>
    <w:qFormat/>
    <w:rsid w:val="00A83022"/>
    <w:rPr>
      <w:b/>
      <w:bCs/>
    </w:rPr>
  </w:style>
  <w:style w:type="character" w:customStyle="1" w:styleId="NoSpacingChar">
    <w:name w:val="No Spacing Char"/>
    <w:link w:val="NoSpacing"/>
    <w:rsid w:val="00A83022"/>
    <w:rPr>
      <w:rFonts w:ascii="Calibri" w:eastAsia="MS Mincho" w:hAnsi="Calibri" w:cs="Times New Roman"/>
      <w:sz w:val="22"/>
      <w:szCs w:val="22"/>
      <w:lang w:val="it-IT"/>
    </w:rPr>
  </w:style>
  <w:style w:type="character" w:styleId="BookTitle">
    <w:name w:val="Book Title"/>
    <w:uiPriority w:val="33"/>
    <w:qFormat/>
    <w:rsid w:val="00A83022"/>
    <w:rPr>
      <w:b/>
      <w:bCs/>
      <w:smallCaps/>
      <w:spacing w:val="5"/>
    </w:rPr>
  </w:style>
  <w:style w:type="character" w:styleId="IntenseReference">
    <w:name w:val="Intense Reference"/>
    <w:uiPriority w:val="32"/>
    <w:qFormat/>
    <w:rsid w:val="00A83022"/>
    <w:rPr>
      <w:b/>
      <w:bCs/>
      <w:smallCaps/>
      <w:color w:val="C0504D"/>
      <w:spacing w:val="5"/>
      <w:u w:val="single"/>
    </w:rPr>
  </w:style>
  <w:style w:type="paragraph" w:styleId="Header">
    <w:name w:val="header"/>
    <w:basedOn w:val="Normal"/>
    <w:link w:val="HeaderChar"/>
    <w:uiPriority w:val="99"/>
    <w:unhideWhenUsed/>
    <w:rsid w:val="00A83022"/>
    <w:pPr>
      <w:tabs>
        <w:tab w:val="center" w:pos="4680"/>
        <w:tab w:val="right" w:pos="9360"/>
      </w:tabs>
      <w:spacing w:after="0" w:line="240" w:lineRule="auto"/>
    </w:pPr>
    <w:rPr>
      <w:rFonts w:eastAsia="Calibri"/>
      <w:lang w:val="en-US"/>
    </w:rPr>
  </w:style>
  <w:style w:type="character" w:customStyle="1" w:styleId="HeaderChar">
    <w:name w:val="Header Char"/>
    <w:basedOn w:val="DefaultParagraphFont"/>
    <w:link w:val="Header"/>
    <w:uiPriority w:val="99"/>
    <w:rsid w:val="00A83022"/>
    <w:rPr>
      <w:rFonts w:ascii="Calibri" w:eastAsia="Calibri" w:hAnsi="Calibri" w:cs="Times New Roman"/>
      <w:sz w:val="22"/>
      <w:szCs w:val="22"/>
    </w:rPr>
  </w:style>
  <w:style w:type="paragraph" w:styleId="BalloonText">
    <w:name w:val="Balloon Text"/>
    <w:basedOn w:val="Normal"/>
    <w:link w:val="BalloonTextChar"/>
    <w:uiPriority w:val="99"/>
    <w:semiHidden/>
    <w:unhideWhenUsed/>
    <w:rsid w:val="00A83022"/>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83022"/>
    <w:rPr>
      <w:rFonts w:ascii="Lucida Grande" w:eastAsia="MS Mincho" w:hAnsi="Lucida Grande" w:cs="Lucida Grande"/>
      <w:sz w:val="18"/>
      <w:szCs w:val="18"/>
      <w:lang w:val="it-IT"/>
    </w:rPr>
  </w:style>
  <w:style w:type="paragraph" w:styleId="Footer">
    <w:name w:val="footer"/>
    <w:basedOn w:val="Normal"/>
    <w:link w:val="FooterChar"/>
    <w:uiPriority w:val="99"/>
    <w:unhideWhenUsed/>
    <w:rsid w:val="00197681"/>
    <w:pPr>
      <w:tabs>
        <w:tab w:val="center" w:pos="4320"/>
        <w:tab w:val="right" w:pos="8640"/>
      </w:tabs>
      <w:spacing w:after="0" w:line="240" w:lineRule="auto"/>
    </w:pPr>
  </w:style>
  <w:style w:type="character" w:customStyle="1" w:styleId="FooterChar">
    <w:name w:val="Footer Char"/>
    <w:basedOn w:val="DefaultParagraphFont"/>
    <w:link w:val="Footer"/>
    <w:uiPriority w:val="99"/>
    <w:rsid w:val="00197681"/>
    <w:rPr>
      <w:rFonts w:ascii="Calibri" w:eastAsia="MS Mincho" w:hAnsi="Calibri" w:cs="Times New Roman"/>
      <w:sz w:val="22"/>
      <w:szCs w:val="22"/>
      <w:lang w:val="it-IT"/>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3022"/>
    <w:pPr>
      <w:spacing w:after="200" w:line="276" w:lineRule="auto"/>
    </w:pPr>
    <w:rPr>
      <w:rFonts w:ascii="Calibri" w:eastAsia="MS Mincho" w:hAnsi="Calibri" w:cs="Times New Roman"/>
      <w:sz w:val="22"/>
      <w:szCs w:val="22"/>
      <w:lang w:val="it-IT"/>
    </w:rPr>
  </w:style>
  <w:style w:type="paragraph" w:styleId="Heading1">
    <w:name w:val="heading 1"/>
    <w:basedOn w:val="Normal"/>
    <w:next w:val="Normal"/>
    <w:link w:val="Heading1Char"/>
    <w:uiPriority w:val="9"/>
    <w:qFormat/>
    <w:rsid w:val="00A83022"/>
    <w:pPr>
      <w:keepNext/>
      <w:spacing w:before="240" w:after="60"/>
      <w:outlineLvl w:val="0"/>
    </w:pPr>
    <w:rPr>
      <w:rFonts w:ascii="Calibri Light" w:eastAsia="Times New Roman" w:hAnsi="Calibri Light"/>
      <w:b/>
      <w:bCs/>
      <w:kern w:val="32"/>
      <w:sz w:val="32"/>
      <w:szCs w:val="32"/>
      <w:lang w:eastAsia="x-none"/>
    </w:rPr>
  </w:style>
  <w:style w:type="paragraph" w:styleId="Heading2">
    <w:name w:val="heading 2"/>
    <w:basedOn w:val="Normal"/>
    <w:next w:val="Normal"/>
    <w:link w:val="Heading2Char"/>
    <w:uiPriority w:val="9"/>
    <w:unhideWhenUsed/>
    <w:qFormat/>
    <w:rsid w:val="00A83022"/>
    <w:pPr>
      <w:keepNext/>
      <w:keepLines/>
      <w:spacing w:before="200" w:after="0"/>
      <w:outlineLvl w:val="1"/>
    </w:pPr>
    <w:rPr>
      <w:rFonts w:ascii="Cambria" w:eastAsia="Times New Roman" w:hAnsi="Cambria"/>
      <w:b/>
      <w:bCs/>
      <w:color w:val="4F81BD"/>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83022"/>
    <w:rPr>
      <w:rFonts w:ascii="Calibri Light" w:eastAsia="Times New Roman" w:hAnsi="Calibri Light" w:cs="Times New Roman"/>
      <w:b/>
      <w:bCs/>
      <w:kern w:val="32"/>
      <w:sz w:val="32"/>
      <w:szCs w:val="32"/>
      <w:lang w:val="it-IT" w:eastAsia="x-none"/>
    </w:rPr>
  </w:style>
  <w:style w:type="character" w:customStyle="1" w:styleId="Heading2Char">
    <w:name w:val="Heading 2 Char"/>
    <w:basedOn w:val="DefaultParagraphFont"/>
    <w:link w:val="Heading2"/>
    <w:uiPriority w:val="9"/>
    <w:rsid w:val="00A83022"/>
    <w:rPr>
      <w:rFonts w:ascii="Cambria" w:eastAsia="Times New Roman" w:hAnsi="Cambria" w:cs="Times New Roman"/>
      <w:b/>
      <w:bCs/>
      <w:color w:val="4F81BD"/>
      <w:sz w:val="26"/>
      <w:szCs w:val="26"/>
      <w:lang w:val="x-none" w:eastAsia="x-none"/>
    </w:rPr>
  </w:style>
  <w:style w:type="paragraph" w:styleId="ListParagraph">
    <w:name w:val="List Paragraph"/>
    <w:basedOn w:val="Normal"/>
    <w:uiPriority w:val="34"/>
    <w:qFormat/>
    <w:rsid w:val="00A83022"/>
    <w:pPr>
      <w:ind w:left="720"/>
      <w:contextualSpacing/>
    </w:pPr>
  </w:style>
  <w:style w:type="paragraph" w:styleId="NoSpacing">
    <w:name w:val="No Spacing"/>
    <w:link w:val="NoSpacingChar"/>
    <w:qFormat/>
    <w:rsid w:val="00A83022"/>
    <w:rPr>
      <w:rFonts w:ascii="Calibri" w:eastAsia="MS Mincho" w:hAnsi="Calibri" w:cs="Times New Roman"/>
      <w:sz w:val="22"/>
      <w:szCs w:val="22"/>
      <w:lang w:val="it-IT"/>
    </w:rPr>
  </w:style>
  <w:style w:type="character" w:styleId="Strong">
    <w:name w:val="Strong"/>
    <w:uiPriority w:val="22"/>
    <w:qFormat/>
    <w:rsid w:val="00A83022"/>
    <w:rPr>
      <w:b/>
      <w:bCs/>
    </w:rPr>
  </w:style>
  <w:style w:type="character" w:customStyle="1" w:styleId="NoSpacingChar">
    <w:name w:val="No Spacing Char"/>
    <w:link w:val="NoSpacing"/>
    <w:rsid w:val="00A83022"/>
    <w:rPr>
      <w:rFonts w:ascii="Calibri" w:eastAsia="MS Mincho" w:hAnsi="Calibri" w:cs="Times New Roman"/>
      <w:sz w:val="22"/>
      <w:szCs w:val="22"/>
      <w:lang w:val="it-IT"/>
    </w:rPr>
  </w:style>
  <w:style w:type="character" w:styleId="BookTitle">
    <w:name w:val="Book Title"/>
    <w:uiPriority w:val="33"/>
    <w:qFormat/>
    <w:rsid w:val="00A83022"/>
    <w:rPr>
      <w:b/>
      <w:bCs/>
      <w:smallCaps/>
      <w:spacing w:val="5"/>
    </w:rPr>
  </w:style>
  <w:style w:type="character" w:styleId="IntenseReference">
    <w:name w:val="Intense Reference"/>
    <w:uiPriority w:val="32"/>
    <w:qFormat/>
    <w:rsid w:val="00A83022"/>
    <w:rPr>
      <w:b/>
      <w:bCs/>
      <w:smallCaps/>
      <w:color w:val="C0504D"/>
      <w:spacing w:val="5"/>
      <w:u w:val="single"/>
    </w:rPr>
  </w:style>
  <w:style w:type="paragraph" w:styleId="Header">
    <w:name w:val="header"/>
    <w:basedOn w:val="Normal"/>
    <w:link w:val="HeaderChar"/>
    <w:uiPriority w:val="99"/>
    <w:unhideWhenUsed/>
    <w:rsid w:val="00A83022"/>
    <w:pPr>
      <w:tabs>
        <w:tab w:val="center" w:pos="4680"/>
        <w:tab w:val="right" w:pos="9360"/>
      </w:tabs>
      <w:spacing w:after="0" w:line="240" w:lineRule="auto"/>
    </w:pPr>
    <w:rPr>
      <w:rFonts w:eastAsia="Calibri"/>
      <w:lang w:val="en-US"/>
    </w:rPr>
  </w:style>
  <w:style w:type="character" w:customStyle="1" w:styleId="HeaderChar">
    <w:name w:val="Header Char"/>
    <w:basedOn w:val="DefaultParagraphFont"/>
    <w:link w:val="Header"/>
    <w:uiPriority w:val="99"/>
    <w:rsid w:val="00A83022"/>
    <w:rPr>
      <w:rFonts w:ascii="Calibri" w:eastAsia="Calibri" w:hAnsi="Calibri" w:cs="Times New Roman"/>
      <w:sz w:val="22"/>
      <w:szCs w:val="22"/>
    </w:rPr>
  </w:style>
  <w:style w:type="paragraph" w:styleId="BalloonText">
    <w:name w:val="Balloon Text"/>
    <w:basedOn w:val="Normal"/>
    <w:link w:val="BalloonTextChar"/>
    <w:uiPriority w:val="99"/>
    <w:semiHidden/>
    <w:unhideWhenUsed/>
    <w:rsid w:val="00A83022"/>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83022"/>
    <w:rPr>
      <w:rFonts w:ascii="Lucida Grande" w:eastAsia="MS Mincho" w:hAnsi="Lucida Grande" w:cs="Lucida Grande"/>
      <w:sz w:val="18"/>
      <w:szCs w:val="18"/>
      <w:lang w:val="it-IT"/>
    </w:rPr>
  </w:style>
  <w:style w:type="paragraph" w:styleId="Footer">
    <w:name w:val="footer"/>
    <w:basedOn w:val="Normal"/>
    <w:link w:val="FooterChar"/>
    <w:uiPriority w:val="99"/>
    <w:unhideWhenUsed/>
    <w:rsid w:val="00197681"/>
    <w:pPr>
      <w:tabs>
        <w:tab w:val="center" w:pos="4320"/>
        <w:tab w:val="right" w:pos="8640"/>
      </w:tabs>
      <w:spacing w:after="0" w:line="240" w:lineRule="auto"/>
    </w:pPr>
  </w:style>
  <w:style w:type="character" w:customStyle="1" w:styleId="FooterChar">
    <w:name w:val="Footer Char"/>
    <w:basedOn w:val="DefaultParagraphFont"/>
    <w:link w:val="Footer"/>
    <w:uiPriority w:val="99"/>
    <w:rsid w:val="00197681"/>
    <w:rPr>
      <w:rFonts w:ascii="Calibri" w:eastAsia="MS Mincho" w:hAnsi="Calibri" w:cs="Times New Roman"/>
      <w:sz w:val="22"/>
      <w:szCs w:val="22"/>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header" Target="header2.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jpeg"/><Relationship Id="rId10"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40601E-0C5A-6643-8098-655891F689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8</Pages>
  <Words>3369</Words>
  <Characters>19207</Characters>
  <Application>Microsoft Macintosh Word</Application>
  <DocSecurity>0</DocSecurity>
  <Lines>160</Lines>
  <Paragraphs>45</Paragraphs>
  <ScaleCrop>false</ScaleCrop>
  <Company>1</Company>
  <LinksUpToDate>false</LinksUpToDate>
  <CharactersWithSpaces>22531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Elda Pineti</dc:creator>
  <cp:keywords/>
  <dc:description/>
  <cp:lastModifiedBy>Elda Pineti</cp:lastModifiedBy>
  <cp:revision>14</cp:revision>
  <dcterms:created xsi:type="dcterms:W3CDTF">2018-08-27T11:02:00Z</dcterms:created>
  <dcterms:modified xsi:type="dcterms:W3CDTF">2019-03-28T08:49:00Z</dcterms:modified>
</cp:coreProperties>
</file>